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CA2" w:rsidRDefault="00640CA2">
      <w:pPr>
        <w:rPr>
          <w:rFonts w:ascii="Agency FB" w:hAnsi="Agency FB"/>
        </w:rPr>
      </w:pPr>
    </w:p>
    <w:p w:rsidR="00CE5212" w:rsidRDefault="002A42BB" w:rsidP="00CE5212">
      <w:pPr>
        <w:jc w:val="center"/>
        <w:rPr>
          <w:rFonts w:ascii="Agency FB" w:hAnsi="Agency FB"/>
          <w:color w:val="00FF00"/>
          <w:sz w:val="56"/>
          <w:szCs w:val="56"/>
        </w:rPr>
      </w:pPr>
      <w:r>
        <w:rPr>
          <w:rFonts w:ascii="Agency FB" w:hAnsi="Agency FB"/>
          <w:noProof/>
          <w:color w:val="00FF00"/>
          <w:sz w:val="56"/>
          <w:szCs w:val="56"/>
          <w:lang w:eastAsia="en-ZA"/>
        </w:rPr>
        <w:drawing>
          <wp:inline distT="0" distB="0" distL="0" distR="0">
            <wp:extent cx="3345180" cy="1149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306" cy="1152894"/>
                    </a:xfrm>
                    <a:prstGeom prst="rect">
                      <a:avLst/>
                    </a:prstGeom>
                    <a:noFill/>
                  </pic:spPr>
                </pic:pic>
              </a:graphicData>
            </a:graphic>
          </wp:inline>
        </w:drawing>
      </w:r>
      <w:r w:rsidRPr="004029DB">
        <w:rPr>
          <w:rFonts w:ascii="Agency FB" w:hAnsi="Agency FB"/>
          <w:color w:val="00FF00"/>
          <w:sz w:val="56"/>
          <w:szCs w:val="56"/>
        </w:rPr>
        <w:t xml:space="preserve"> </w:t>
      </w:r>
    </w:p>
    <w:p w:rsidR="00560C8A" w:rsidRDefault="00560C8A" w:rsidP="00CE5212">
      <w:pPr>
        <w:jc w:val="center"/>
        <w:rPr>
          <w:rFonts w:ascii="Agency FB" w:hAnsi="Agency FB"/>
          <w:color w:val="00FF00"/>
          <w:sz w:val="56"/>
          <w:szCs w:val="56"/>
        </w:rPr>
      </w:pPr>
    </w:p>
    <w:p w:rsidR="00560C8A" w:rsidRPr="004029DB" w:rsidRDefault="00560C8A" w:rsidP="00CE5212">
      <w:pPr>
        <w:jc w:val="center"/>
        <w:rPr>
          <w:rFonts w:ascii="Agency FB" w:hAnsi="Agency FB"/>
          <w:color w:val="00FF00"/>
          <w:sz w:val="56"/>
          <w:szCs w:val="56"/>
        </w:rPr>
      </w:pPr>
    </w:p>
    <w:p w:rsidR="00CE5212" w:rsidRPr="002A42BB" w:rsidRDefault="00CE5212" w:rsidP="00CE5212">
      <w:pPr>
        <w:jc w:val="center"/>
        <w:rPr>
          <w:rFonts w:ascii="Agency FB" w:hAnsi="Agency FB"/>
          <w:b/>
          <w:color w:val="00FF00"/>
          <w:sz w:val="56"/>
          <w:szCs w:val="56"/>
        </w:rPr>
      </w:pPr>
      <w:r w:rsidRPr="002A42BB">
        <w:rPr>
          <w:rFonts w:ascii="Agency FB" w:hAnsi="Agency FB"/>
          <w:b/>
          <w:color w:val="00FF00"/>
          <w:sz w:val="56"/>
          <w:szCs w:val="56"/>
        </w:rPr>
        <w:t>TEFL – THE WORLD IS YOUR OYSTER</w:t>
      </w:r>
    </w:p>
    <w:p w:rsidR="00CE5212" w:rsidRPr="008B0A89" w:rsidRDefault="00CE5212" w:rsidP="00CE5212">
      <w:pPr>
        <w:jc w:val="center"/>
        <w:rPr>
          <w:rFonts w:ascii="Agency FB" w:hAnsi="Agency FB"/>
          <w:sz w:val="52"/>
          <w:szCs w:val="52"/>
        </w:rPr>
      </w:pPr>
    </w:p>
    <w:p w:rsidR="00CE5212" w:rsidRDefault="007C064F" w:rsidP="00CE5212">
      <w:pPr>
        <w:jc w:val="center"/>
        <w:rPr>
          <w:rFonts w:ascii="Agency FB" w:hAnsi="Agency FB"/>
          <w:sz w:val="44"/>
          <w:szCs w:val="44"/>
        </w:rPr>
      </w:pPr>
      <w:r>
        <w:rPr>
          <w:rFonts w:ascii="Agency FB" w:hAnsi="Agency FB"/>
          <w:sz w:val="44"/>
          <w:szCs w:val="44"/>
        </w:rPr>
        <w:t>120 HOUR COURSE ASSIG</w:t>
      </w:r>
      <w:r w:rsidR="002A42BB">
        <w:rPr>
          <w:rFonts w:ascii="Agency FB" w:hAnsi="Agency FB"/>
          <w:sz w:val="44"/>
          <w:szCs w:val="44"/>
        </w:rPr>
        <w:t>N</w:t>
      </w:r>
      <w:r>
        <w:rPr>
          <w:rFonts w:ascii="Agency FB" w:hAnsi="Agency FB"/>
          <w:sz w:val="44"/>
          <w:szCs w:val="44"/>
        </w:rPr>
        <w:t xml:space="preserve">MENT </w:t>
      </w:r>
      <w:r w:rsidR="002A42BB">
        <w:rPr>
          <w:rFonts w:ascii="Agency FB" w:hAnsi="Agency FB"/>
          <w:sz w:val="44"/>
          <w:szCs w:val="44"/>
        </w:rPr>
        <w:t>AND TASK ASSESSMENTS</w:t>
      </w:r>
    </w:p>
    <w:p w:rsidR="00560C8A" w:rsidRDefault="00560C8A" w:rsidP="00CE5212">
      <w:pPr>
        <w:jc w:val="center"/>
        <w:rPr>
          <w:rFonts w:ascii="Agency FB" w:hAnsi="Agency FB"/>
          <w:sz w:val="44"/>
          <w:szCs w:val="44"/>
        </w:rPr>
      </w:pPr>
    </w:p>
    <w:p w:rsidR="00560C8A" w:rsidRDefault="004029DB" w:rsidP="00560C8A">
      <w:pPr>
        <w:jc w:val="center"/>
        <w:rPr>
          <w:rFonts w:ascii="Agency FB" w:hAnsi="Agency FB"/>
          <w:sz w:val="44"/>
          <w:szCs w:val="44"/>
        </w:rPr>
      </w:pPr>
      <w:r>
        <w:rPr>
          <w:rFonts w:ascii="Agency FB" w:hAnsi="Agency FB"/>
          <w:noProof/>
          <w:sz w:val="44"/>
          <w:szCs w:val="44"/>
          <w:lang w:eastAsia="en-ZA"/>
        </w:rPr>
        <w:drawing>
          <wp:inline distT="0" distB="0" distL="0" distR="0">
            <wp:extent cx="5730875" cy="38163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3816350"/>
                    </a:xfrm>
                    <a:prstGeom prst="rect">
                      <a:avLst/>
                    </a:prstGeom>
                    <a:noFill/>
                  </pic:spPr>
                </pic:pic>
              </a:graphicData>
            </a:graphic>
          </wp:inline>
        </w:drawing>
      </w:r>
    </w:p>
    <w:p w:rsidR="004029DB" w:rsidRPr="00560C8A" w:rsidRDefault="004029DB" w:rsidP="00560C8A">
      <w:pPr>
        <w:jc w:val="center"/>
        <w:rPr>
          <w:rFonts w:ascii="Agency FB" w:hAnsi="Agency FB"/>
          <w:sz w:val="44"/>
          <w:szCs w:val="44"/>
        </w:rPr>
      </w:pPr>
      <w:r w:rsidRPr="002A42BB">
        <w:rPr>
          <w:rFonts w:ascii="HelvLight" w:hAnsi="HelvLight"/>
          <w:sz w:val="40"/>
          <w:szCs w:val="40"/>
        </w:rPr>
        <w:lastRenderedPageBreak/>
        <w:t>TABLE OF CONTENT</w:t>
      </w:r>
    </w:p>
    <w:p w:rsidR="004029DB" w:rsidRPr="004029DB" w:rsidRDefault="004029DB" w:rsidP="004029DB">
      <w:pPr>
        <w:jc w:val="center"/>
        <w:rPr>
          <w:rFonts w:ascii="HelvLight" w:hAnsi="HelvLight"/>
          <w:sz w:val="24"/>
          <w:szCs w:val="24"/>
        </w:rPr>
      </w:pPr>
    </w:p>
    <w:p w:rsidR="004029DB" w:rsidRPr="004029DB" w:rsidRDefault="004029DB" w:rsidP="004029DB">
      <w:pPr>
        <w:pStyle w:val="ListParagraph"/>
        <w:numPr>
          <w:ilvl w:val="0"/>
          <w:numId w:val="13"/>
        </w:numPr>
        <w:rPr>
          <w:rFonts w:ascii="HelvLight" w:hAnsi="HelvLight"/>
          <w:sz w:val="28"/>
          <w:szCs w:val="28"/>
        </w:rPr>
      </w:pPr>
      <w:r w:rsidRPr="004029DB">
        <w:rPr>
          <w:rFonts w:ascii="HelvLight" w:hAnsi="HelvLight"/>
          <w:sz w:val="28"/>
          <w:szCs w:val="28"/>
        </w:rPr>
        <w:t>Final Assessment Assignment</w:t>
      </w:r>
    </w:p>
    <w:p w:rsidR="00861263" w:rsidRPr="002A42BB" w:rsidRDefault="004029DB" w:rsidP="002A42BB">
      <w:pPr>
        <w:pStyle w:val="ListParagraph"/>
        <w:numPr>
          <w:ilvl w:val="0"/>
          <w:numId w:val="13"/>
        </w:numPr>
        <w:rPr>
          <w:rFonts w:ascii="HelvLight" w:hAnsi="HelvLight"/>
          <w:sz w:val="28"/>
          <w:szCs w:val="28"/>
        </w:rPr>
      </w:pPr>
      <w:r w:rsidRPr="004029DB">
        <w:rPr>
          <w:rFonts w:ascii="HelvLight" w:hAnsi="HelvLight"/>
          <w:sz w:val="28"/>
          <w:szCs w:val="28"/>
        </w:rPr>
        <w:t>Example Essay – Teacher Sasha</w:t>
      </w:r>
    </w:p>
    <w:p w:rsidR="002A42BB" w:rsidRDefault="00861263" w:rsidP="004029DB">
      <w:pPr>
        <w:pStyle w:val="ListParagraph"/>
        <w:numPr>
          <w:ilvl w:val="0"/>
          <w:numId w:val="13"/>
        </w:numPr>
        <w:rPr>
          <w:rFonts w:ascii="HelvLight" w:hAnsi="HelvLight"/>
          <w:sz w:val="28"/>
          <w:szCs w:val="28"/>
        </w:rPr>
      </w:pPr>
      <w:r>
        <w:rPr>
          <w:rFonts w:ascii="HelvLight" w:hAnsi="HelvLight"/>
          <w:sz w:val="28"/>
          <w:szCs w:val="28"/>
        </w:rPr>
        <w:t>T</w:t>
      </w:r>
      <w:r w:rsidR="002A42BB">
        <w:rPr>
          <w:rFonts w:ascii="HelvLight" w:hAnsi="HelvLight"/>
          <w:sz w:val="28"/>
          <w:szCs w:val="28"/>
        </w:rPr>
        <w:t>rue and False questions</w:t>
      </w:r>
    </w:p>
    <w:p w:rsidR="00861263" w:rsidRDefault="002A42BB" w:rsidP="004029DB">
      <w:pPr>
        <w:pStyle w:val="ListParagraph"/>
        <w:numPr>
          <w:ilvl w:val="0"/>
          <w:numId w:val="13"/>
        </w:numPr>
        <w:rPr>
          <w:rFonts w:ascii="HelvLight" w:hAnsi="HelvLight"/>
          <w:sz w:val="28"/>
          <w:szCs w:val="28"/>
        </w:rPr>
      </w:pPr>
      <w:r>
        <w:rPr>
          <w:rFonts w:ascii="HelvLight" w:hAnsi="HelvLight"/>
          <w:sz w:val="28"/>
          <w:szCs w:val="28"/>
        </w:rPr>
        <w:t>Table</w:t>
      </w:r>
      <w:r w:rsidR="00516814">
        <w:rPr>
          <w:rFonts w:ascii="HelvLight" w:hAnsi="HelvLight"/>
          <w:sz w:val="28"/>
          <w:szCs w:val="28"/>
        </w:rPr>
        <w:t>s</w:t>
      </w:r>
      <w:r>
        <w:rPr>
          <w:rFonts w:ascii="HelvLight" w:hAnsi="HelvLight"/>
          <w:sz w:val="28"/>
          <w:szCs w:val="28"/>
        </w:rPr>
        <w:t xml:space="preserve"> to complete </w:t>
      </w:r>
      <w:r w:rsidR="00861263">
        <w:rPr>
          <w:rFonts w:ascii="HelvLight" w:hAnsi="HelvLight"/>
          <w:sz w:val="28"/>
          <w:szCs w:val="28"/>
        </w:rPr>
        <w:t xml:space="preserve"> </w:t>
      </w:r>
    </w:p>
    <w:p w:rsidR="004029DB" w:rsidRPr="004029DB" w:rsidRDefault="004029DB" w:rsidP="004029DB">
      <w:pPr>
        <w:ind w:left="360"/>
        <w:rPr>
          <w:rFonts w:ascii="HelvLight" w:hAnsi="HelvLight"/>
          <w:sz w:val="28"/>
          <w:szCs w:val="28"/>
        </w:rPr>
      </w:pPr>
      <w:r w:rsidRPr="004029DB">
        <w:rPr>
          <w:rFonts w:ascii="HelvLight" w:hAnsi="HelvLight"/>
          <w:sz w:val="28"/>
          <w:szCs w:val="28"/>
        </w:rPr>
        <w:t xml:space="preserve">  </w:t>
      </w:r>
    </w:p>
    <w:p w:rsidR="004029DB" w:rsidRPr="004029DB" w:rsidRDefault="004029DB" w:rsidP="004029DB">
      <w:pPr>
        <w:rPr>
          <w:rFonts w:ascii="HelvLight" w:hAnsi="HelvLight"/>
          <w:sz w:val="28"/>
          <w:szCs w:val="28"/>
        </w:rPr>
      </w:pPr>
    </w:p>
    <w:p w:rsidR="004029DB" w:rsidRPr="004029DB" w:rsidRDefault="004029DB" w:rsidP="004029DB">
      <w:pPr>
        <w:rPr>
          <w:rFonts w:ascii="HelvLight" w:hAnsi="HelvLight"/>
          <w:sz w:val="28"/>
          <w:szCs w:val="28"/>
        </w:rPr>
      </w:pP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4029DB" w:rsidRPr="004029DB" w:rsidRDefault="00981165" w:rsidP="004029DB">
      <w:pPr>
        <w:jc w:val="center"/>
        <w:rPr>
          <w:rFonts w:ascii="HelvLight" w:hAnsi="HelvLight"/>
          <w:sz w:val="24"/>
          <w:szCs w:val="24"/>
        </w:rPr>
      </w:pPr>
      <w:r w:rsidRPr="00981165">
        <w:rPr>
          <w:rFonts w:ascii="HelvLight" w:hAnsi="HelvLight"/>
          <w:noProof/>
          <w:sz w:val="24"/>
          <w:szCs w:val="24"/>
          <w:lang w:eastAsia="en-ZA"/>
        </w:rPr>
        <w:drawing>
          <wp:inline distT="0" distB="0" distL="0" distR="0">
            <wp:extent cx="5463540" cy="3213100"/>
            <wp:effectExtent l="0" t="0" r="3810" b="6350"/>
            <wp:docPr id="23" name="Picture 23" descr="61+ Success Quotes That Will Make You Fearless And Bold - The Saying Quot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1+ Success Quotes That Will Make You Fearless And Bold - The Saying Quot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4166" cy="3213468"/>
                    </a:xfrm>
                    <a:prstGeom prst="rect">
                      <a:avLst/>
                    </a:prstGeom>
                    <a:noFill/>
                    <a:ln>
                      <a:noFill/>
                    </a:ln>
                  </pic:spPr>
                </pic:pic>
              </a:graphicData>
            </a:graphic>
          </wp:inline>
        </w:drawing>
      </w: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861263" w:rsidRDefault="00861263" w:rsidP="004029DB">
      <w:pPr>
        <w:jc w:val="center"/>
        <w:rPr>
          <w:rFonts w:ascii="HelvLight" w:hAnsi="HelvLight"/>
          <w:sz w:val="24"/>
          <w:szCs w:val="24"/>
        </w:rPr>
      </w:pPr>
    </w:p>
    <w:p w:rsidR="004029DB" w:rsidRPr="00CB1C9C" w:rsidRDefault="004029DB" w:rsidP="004029DB">
      <w:pPr>
        <w:jc w:val="center"/>
        <w:rPr>
          <w:rFonts w:ascii="HelvLight" w:hAnsi="HelvLight"/>
          <w:b/>
          <w:sz w:val="24"/>
          <w:szCs w:val="24"/>
        </w:rPr>
      </w:pPr>
      <w:r w:rsidRPr="00CB1C9C">
        <w:rPr>
          <w:rFonts w:ascii="HelvLight" w:hAnsi="HelvLight"/>
          <w:b/>
          <w:sz w:val="24"/>
          <w:szCs w:val="24"/>
        </w:rPr>
        <w:t>INTRODUCTION</w:t>
      </w:r>
    </w:p>
    <w:p w:rsidR="00861263" w:rsidRPr="00CB1C9C" w:rsidRDefault="00861263" w:rsidP="00560C8A">
      <w:pPr>
        <w:rPr>
          <w:rFonts w:ascii="HelvLight" w:hAnsi="HelvLight"/>
          <w:b/>
          <w:sz w:val="24"/>
          <w:szCs w:val="24"/>
        </w:rPr>
      </w:pPr>
      <w:r w:rsidRPr="00CB1C9C">
        <w:rPr>
          <w:rFonts w:ascii="HelvLight" w:hAnsi="HelvLight"/>
          <w:b/>
          <w:sz w:val="24"/>
          <w:szCs w:val="24"/>
        </w:rPr>
        <w:lastRenderedPageBreak/>
        <w:t>FINAL EXAM</w:t>
      </w:r>
    </w:p>
    <w:p w:rsidR="00F964DA" w:rsidRPr="00F964DA" w:rsidRDefault="00F964DA" w:rsidP="00F964DA">
      <w:pPr>
        <w:rPr>
          <w:rFonts w:ascii="HelvLight" w:hAnsi="HelvLight"/>
          <w:sz w:val="24"/>
          <w:szCs w:val="24"/>
        </w:rPr>
      </w:pPr>
      <w:r w:rsidRPr="00F964DA">
        <w:rPr>
          <w:rFonts w:ascii="HelvLight" w:hAnsi="HelvLight"/>
          <w:sz w:val="24"/>
          <w:szCs w:val="24"/>
        </w:rPr>
        <w:t xml:space="preserve">Welcome to the final exam, once completed successfully you will obtain your certificate. Since you have been working diligently we are sure you will sail through with FLYING COLOURS. In this exam we will assess your knowledge attained from the NESKA short course 120 hour TEFL modules  </w:t>
      </w:r>
    </w:p>
    <w:p w:rsidR="00F964DA" w:rsidRDefault="00F964DA" w:rsidP="00F964DA">
      <w:pPr>
        <w:rPr>
          <w:rFonts w:ascii="HelvLight" w:hAnsi="HelvLight"/>
          <w:sz w:val="24"/>
          <w:szCs w:val="24"/>
        </w:rPr>
      </w:pPr>
      <w:r w:rsidRPr="00F964DA">
        <w:rPr>
          <w:rFonts w:ascii="HelvLight" w:hAnsi="HelvLight"/>
          <w:sz w:val="24"/>
          <w:szCs w:val="24"/>
        </w:rPr>
        <w:t xml:space="preserve">Before you start your final exam – it is important for you to review information from your modules. </w:t>
      </w:r>
    </w:p>
    <w:p w:rsidR="00F964DA" w:rsidRPr="00F964DA" w:rsidRDefault="00F964DA" w:rsidP="00F964DA">
      <w:pPr>
        <w:rPr>
          <w:rFonts w:ascii="HelvLight" w:hAnsi="HelvLight"/>
          <w:sz w:val="24"/>
          <w:szCs w:val="24"/>
        </w:rPr>
      </w:pPr>
      <w:r w:rsidRPr="00F964DA">
        <w:rPr>
          <w:rFonts w:ascii="HelvLight" w:hAnsi="HelvLight"/>
          <w:sz w:val="24"/>
          <w:szCs w:val="24"/>
        </w:rPr>
        <w:t>Before you start your final exam – it is important for you to review information from:</w:t>
      </w:r>
    </w:p>
    <w:p w:rsidR="004674D9" w:rsidRDefault="00F964DA" w:rsidP="00F964DA">
      <w:pPr>
        <w:rPr>
          <w:rFonts w:ascii="HelvLight" w:hAnsi="HelvLight"/>
          <w:sz w:val="24"/>
          <w:szCs w:val="24"/>
        </w:rPr>
      </w:pPr>
      <w:r w:rsidRPr="00F964DA">
        <w:rPr>
          <w:rFonts w:ascii="HelvLight" w:hAnsi="HelvLight"/>
          <w:sz w:val="24"/>
          <w:szCs w:val="24"/>
        </w:rPr>
        <w:t>1)</w:t>
      </w:r>
      <w:r w:rsidRPr="00F964DA">
        <w:rPr>
          <w:rFonts w:ascii="HelvLight" w:hAnsi="HelvLight"/>
          <w:sz w:val="24"/>
          <w:szCs w:val="24"/>
        </w:rPr>
        <w:tab/>
        <w:t>Introduction</w:t>
      </w:r>
    </w:p>
    <w:p w:rsidR="00F964DA" w:rsidRPr="00F964DA" w:rsidRDefault="00F964DA" w:rsidP="00F964DA">
      <w:pPr>
        <w:rPr>
          <w:rFonts w:ascii="HelvLight" w:hAnsi="HelvLight"/>
          <w:sz w:val="24"/>
          <w:szCs w:val="24"/>
        </w:rPr>
      </w:pPr>
      <w:r w:rsidRPr="00F964DA">
        <w:rPr>
          <w:rFonts w:ascii="HelvLight" w:hAnsi="HelvLight"/>
          <w:sz w:val="24"/>
          <w:szCs w:val="24"/>
        </w:rPr>
        <w:t>2)</w:t>
      </w:r>
      <w:r w:rsidRPr="00F964DA">
        <w:rPr>
          <w:rFonts w:ascii="HelvLight" w:hAnsi="HelvLight"/>
          <w:sz w:val="24"/>
          <w:szCs w:val="24"/>
        </w:rPr>
        <w:tab/>
        <w:t>Grammar</w:t>
      </w:r>
    </w:p>
    <w:p w:rsidR="00F964DA" w:rsidRPr="00F964DA" w:rsidRDefault="00F964DA" w:rsidP="00F964DA">
      <w:pPr>
        <w:rPr>
          <w:rFonts w:ascii="HelvLight" w:hAnsi="HelvLight"/>
          <w:sz w:val="24"/>
          <w:szCs w:val="24"/>
        </w:rPr>
      </w:pPr>
      <w:r w:rsidRPr="00F964DA">
        <w:rPr>
          <w:rFonts w:ascii="HelvLight" w:hAnsi="HelvLight"/>
          <w:sz w:val="24"/>
          <w:szCs w:val="24"/>
        </w:rPr>
        <w:t>3)</w:t>
      </w:r>
      <w:r w:rsidRPr="00F964DA">
        <w:rPr>
          <w:rFonts w:ascii="HelvLight" w:hAnsi="HelvLight"/>
          <w:sz w:val="24"/>
          <w:szCs w:val="24"/>
        </w:rPr>
        <w:tab/>
        <w:t>Words Galore</w:t>
      </w:r>
    </w:p>
    <w:p w:rsidR="00F964DA" w:rsidRPr="00F964DA" w:rsidRDefault="00F964DA" w:rsidP="00F964DA">
      <w:pPr>
        <w:rPr>
          <w:rFonts w:ascii="HelvLight" w:hAnsi="HelvLight"/>
          <w:sz w:val="24"/>
          <w:szCs w:val="24"/>
        </w:rPr>
      </w:pPr>
      <w:r w:rsidRPr="00F964DA">
        <w:rPr>
          <w:rFonts w:ascii="HelvLight" w:hAnsi="HelvLight"/>
          <w:sz w:val="24"/>
          <w:szCs w:val="24"/>
        </w:rPr>
        <w:t>4)</w:t>
      </w:r>
      <w:r w:rsidRPr="00F964DA">
        <w:rPr>
          <w:rFonts w:ascii="HelvLight" w:hAnsi="HelvLight"/>
          <w:sz w:val="24"/>
          <w:szCs w:val="24"/>
        </w:rPr>
        <w:tab/>
        <w:t>Lesson planning</w:t>
      </w:r>
    </w:p>
    <w:p w:rsidR="00F964DA" w:rsidRPr="00F964DA" w:rsidRDefault="00F964DA" w:rsidP="00F964DA">
      <w:pPr>
        <w:rPr>
          <w:rFonts w:ascii="HelvLight" w:hAnsi="HelvLight"/>
          <w:sz w:val="24"/>
          <w:szCs w:val="24"/>
        </w:rPr>
      </w:pPr>
      <w:r w:rsidRPr="00F964DA">
        <w:rPr>
          <w:rFonts w:ascii="HelvLight" w:hAnsi="HelvLight"/>
          <w:sz w:val="24"/>
          <w:szCs w:val="24"/>
        </w:rPr>
        <w:t>The modules are full of useful tips, information and guidance to help you to p</w:t>
      </w:r>
      <w:r>
        <w:rPr>
          <w:rFonts w:ascii="HelvLight" w:hAnsi="HelvLight"/>
          <w:sz w:val="24"/>
          <w:szCs w:val="24"/>
        </w:rPr>
        <w:t xml:space="preserve">ass your final exam with ease, </w:t>
      </w:r>
      <w:r w:rsidRPr="00F964DA">
        <w:rPr>
          <w:rFonts w:ascii="HelvLight" w:hAnsi="HelvLight"/>
          <w:sz w:val="24"/>
          <w:szCs w:val="24"/>
        </w:rPr>
        <w:t>be the best version of yourself.</w:t>
      </w:r>
    </w:p>
    <w:p w:rsidR="00F964DA" w:rsidRPr="00F964DA" w:rsidRDefault="00F964DA" w:rsidP="00F964DA">
      <w:pPr>
        <w:rPr>
          <w:rFonts w:ascii="HelvLight" w:hAnsi="HelvLight"/>
          <w:sz w:val="24"/>
          <w:szCs w:val="24"/>
        </w:rPr>
      </w:pPr>
      <w:r w:rsidRPr="00F964DA">
        <w:rPr>
          <w:rFonts w:ascii="HelvLight" w:hAnsi="HelvLight"/>
          <w:sz w:val="24"/>
          <w:szCs w:val="24"/>
        </w:rPr>
        <w:t>Good-LUCK</w:t>
      </w:r>
    </w:p>
    <w:p w:rsidR="00F964DA" w:rsidRDefault="00F964DA" w:rsidP="00F964DA">
      <w:pPr>
        <w:rPr>
          <w:rFonts w:ascii="HelvLight" w:hAnsi="HelvLight"/>
          <w:sz w:val="24"/>
          <w:szCs w:val="24"/>
        </w:rPr>
      </w:pPr>
      <w:r w:rsidRPr="00F964DA">
        <w:rPr>
          <w:rFonts w:ascii="HelvLight" w:hAnsi="HelvLight"/>
          <w:sz w:val="24"/>
          <w:szCs w:val="24"/>
        </w:rPr>
        <w:t>NESKA Academic team</w:t>
      </w:r>
    </w:p>
    <w:p w:rsidR="004029DB" w:rsidRPr="004029DB" w:rsidRDefault="002A42BB" w:rsidP="003F0F8A">
      <w:pPr>
        <w:rPr>
          <w:rFonts w:ascii="HelvLight" w:hAnsi="HelvLight"/>
          <w:sz w:val="24"/>
          <w:szCs w:val="24"/>
        </w:rPr>
      </w:pPr>
      <w:r>
        <w:rPr>
          <w:rFonts w:ascii="HelvLight" w:hAnsi="HelvLight"/>
          <w:sz w:val="24"/>
          <w:szCs w:val="24"/>
        </w:rPr>
        <w:t>G</w:t>
      </w:r>
      <w:r w:rsidR="004029DB" w:rsidRPr="004029DB">
        <w:rPr>
          <w:rFonts w:ascii="HelvLight" w:hAnsi="HelvLight"/>
          <w:sz w:val="24"/>
          <w:szCs w:val="24"/>
        </w:rPr>
        <w:t>et into your “think tank” let’s l</w:t>
      </w:r>
      <w:r w:rsidR="00861263">
        <w:rPr>
          <w:rFonts w:ascii="HelvLight" w:hAnsi="HelvLight"/>
          <w:sz w:val="24"/>
          <w:szCs w:val="24"/>
        </w:rPr>
        <w:t>evel up for your last stretch</w:t>
      </w:r>
      <w:r w:rsidR="004029DB" w:rsidRPr="004029DB">
        <w:rPr>
          <w:rFonts w:ascii="HelvLight" w:hAnsi="HelvLight"/>
          <w:sz w:val="24"/>
          <w:szCs w:val="24"/>
        </w:rPr>
        <w:t>.</w:t>
      </w:r>
    </w:p>
    <w:p w:rsidR="004029DB" w:rsidRPr="004029DB" w:rsidRDefault="004029DB" w:rsidP="004029DB">
      <w:pPr>
        <w:jc w:val="center"/>
        <w:rPr>
          <w:rFonts w:ascii="HelvLight" w:hAnsi="HelvLight"/>
          <w:sz w:val="24"/>
          <w:szCs w:val="24"/>
        </w:rPr>
      </w:pPr>
    </w:p>
    <w:p w:rsidR="00785DEA" w:rsidRPr="004029DB" w:rsidRDefault="00785DEA" w:rsidP="00CE5212">
      <w:pPr>
        <w:jc w:val="center"/>
        <w:rPr>
          <w:rFonts w:ascii="HelvLight" w:hAnsi="HelvLight"/>
          <w:sz w:val="24"/>
          <w:szCs w:val="24"/>
        </w:rPr>
      </w:pPr>
    </w:p>
    <w:p w:rsidR="00785DEA" w:rsidRPr="004029DB" w:rsidRDefault="003F0F8A" w:rsidP="00CE5212">
      <w:pPr>
        <w:jc w:val="center"/>
        <w:rPr>
          <w:rFonts w:ascii="HelvLight" w:hAnsi="HelvLight"/>
          <w:sz w:val="24"/>
          <w:szCs w:val="24"/>
        </w:rPr>
      </w:pPr>
      <w:r>
        <w:rPr>
          <w:rFonts w:ascii="HelvLight" w:hAnsi="HelvLight"/>
          <w:noProof/>
          <w:sz w:val="24"/>
          <w:szCs w:val="24"/>
          <w:lang w:eastAsia="en-ZA"/>
        </w:rPr>
        <w:drawing>
          <wp:inline distT="0" distB="0" distL="0" distR="0">
            <wp:extent cx="5858510" cy="2761615"/>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8510" cy="2761615"/>
                    </a:xfrm>
                    <a:prstGeom prst="rect">
                      <a:avLst/>
                    </a:prstGeom>
                    <a:noFill/>
                  </pic:spPr>
                </pic:pic>
              </a:graphicData>
            </a:graphic>
          </wp:inline>
        </w:drawing>
      </w:r>
    </w:p>
    <w:p w:rsidR="00785DEA" w:rsidRPr="004029DB" w:rsidRDefault="00785DEA" w:rsidP="00CE5212">
      <w:pPr>
        <w:jc w:val="center"/>
        <w:rPr>
          <w:rFonts w:ascii="HelvLight" w:hAnsi="HelvLight"/>
          <w:sz w:val="24"/>
          <w:szCs w:val="24"/>
        </w:rPr>
      </w:pPr>
    </w:p>
    <w:p w:rsidR="00785DEA" w:rsidRPr="004029DB" w:rsidRDefault="00785DEA" w:rsidP="00CE5212">
      <w:pPr>
        <w:jc w:val="center"/>
        <w:rPr>
          <w:rFonts w:ascii="HelvLight" w:hAnsi="HelvLight"/>
          <w:sz w:val="24"/>
          <w:szCs w:val="24"/>
        </w:rPr>
      </w:pPr>
    </w:p>
    <w:p w:rsidR="00CB1C9C" w:rsidRDefault="00785DEA" w:rsidP="00B536DD">
      <w:pPr>
        <w:jc w:val="center"/>
        <w:rPr>
          <w:rFonts w:ascii="HelvLight" w:hAnsi="HelvLight"/>
          <w:b/>
          <w:color w:val="404040" w:themeColor="text1" w:themeTint="BF"/>
          <w:sz w:val="24"/>
          <w:szCs w:val="24"/>
        </w:rPr>
      </w:pPr>
      <w:r w:rsidRPr="00CB1C9C">
        <w:rPr>
          <w:rFonts w:ascii="HelvLight" w:hAnsi="HelvLight"/>
          <w:b/>
          <w:color w:val="404040" w:themeColor="text1" w:themeTint="BF"/>
          <w:sz w:val="24"/>
          <w:szCs w:val="24"/>
        </w:rPr>
        <w:t xml:space="preserve">NESKA SHORT COURSE </w:t>
      </w:r>
      <w:r w:rsidR="00FF054C" w:rsidRPr="00CB1C9C">
        <w:rPr>
          <w:rFonts w:ascii="HelvLight" w:hAnsi="HelvLight"/>
          <w:b/>
          <w:color w:val="404040" w:themeColor="text1" w:themeTint="BF"/>
          <w:sz w:val="24"/>
          <w:szCs w:val="24"/>
        </w:rPr>
        <w:t>- TIME TO EVALUATE</w:t>
      </w:r>
    </w:p>
    <w:p w:rsidR="00785DEA" w:rsidRPr="00CB1C9C" w:rsidRDefault="00785DEA" w:rsidP="00CB1C9C">
      <w:pPr>
        <w:rPr>
          <w:rFonts w:ascii="HelvLight" w:hAnsi="HelvLight"/>
          <w:b/>
          <w:color w:val="404040" w:themeColor="text1" w:themeTint="BF"/>
          <w:sz w:val="24"/>
          <w:szCs w:val="24"/>
        </w:rPr>
      </w:pPr>
      <w:r w:rsidRPr="00CB1C9C">
        <w:rPr>
          <w:rFonts w:ascii="HelvLight" w:hAnsi="HelvLight"/>
          <w:color w:val="404040" w:themeColor="text1" w:themeTint="BF"/>
          <w:sz w:val="24"/>
          <w:szCs w:val="24"/>
        </w:rPr>
        <w:lastRenderedPageBreak/>
        <w:t>120-Hour Written Assignment</w:t>
      </w:r>
      <w:r w:rsidR="00CB1C9C">
        <w:rPr>
          <w:rFonts w:ascii="HelvLight" w:hAnsi="HelvLight"/>
          <w:color w:val="404040" w:themeColor="text1" w:themeTint="BF"/>
          <w:sz w:val="24"/>
          <w:szCs w:val="24"/>
        </w:rPr>
        <w:t xml:space="preserve"> – 2 pages</w:t>
      </w:r>
    </w:p>
    <w:p w:rsidR="00785DEA" w:rsidRPr="00CB1C9C" w:rsidRDefault="00785DEA" w:rsidP="00CB1C9C">
      <w:pPr>
        <w:jc w:val="both"/>
        <w:rPr>
          <w:rFonts w:ascii="HelvLight" w:hAnsi="HelvLight"/>
          <w:color w:val="404040" w:themeColor="text1" w:themeTint="BF"/>
          <w:sz w:val="24"/>
          <w:szCs w:val="24"/>
        </w:rPr>
      </w:pPr>
      <w:r w:rsidRPr="00CB1C9C">
        <w:rPr>
          <w:rFonts w:ascii="HelvLight" w:hAnsi="HelvLight"/>
          <w:color w:val="404040" w:themeColor="text1" w:themeTint="BF"/>
          <w:sz w:val="24"/>
          <w:szCs w:val="24"/>
        </w:rPr>
        <w:t>Congratulations and welcome to your TEFL written assignment.</w:t>
      </w:r>
    </w:p>
    <w:p w:rsidR="00763C64" w:rsidRPr="004029DB" w:rsidRDefault="00785DEA" w:rsidP="00785DEA">
      <w:pPr>
        <w:rPr>
          <w:rFonts w:ascii="HelvLight" w:hAnsi="HelvLight"/>
          <w:sz w:val="24"/>
          <w:szCs w:val="24"/>
        </w:rPr>
      </w:pPr>
      <w:r w:rsidRPr="004029DB">
        <w:rPr>
          <w:rFonts w:ascii="HelvLight" w:hAnsi="HelvLight"/>
          <w:sz w:val="24"/>
          <w:szCs w:val="24"/>
        </w:rPr>
        <w:t xml:space="preserve">The purpose of this final assignment is to check your knowledge related to teaching English as a foreign language. </w:t>
      </w:r>
    </w:p>
    <w:p w:rsidR="00785DEA" w:rsidRPr="004029DB" w:rsidRDefault="00785DEA" w:rsidP="00785DEA">
      <w:pPr>
        <w:rPr>
          <w:rFonts w:ascii="HelvLight" w:hAnsi="HelvLight"/>
          <w:sz w:val="24"/>
          <w:szCs w:val="24"/>
        </w:rPr>
      </w:pPr>
      <w:r w:rsidRPr="004029DB">
        <w:rPr>
          <w:rFonts w:ascii="HelvLight" w:hAnsi="HelvLight"/>
          <w:sz w:val="24"/>
          <w:szCs w:val="24"/>
        </w:rPr>
        <w:t>An example of an essay written by TEFL Teacher Sasha</w:t>
      </w:r>
      <w:r w:rsidR="00866BC8" w:rsidRPr="004029DB">
        <w:rPr>
          <w:rFonts w:ascii="HelvLight" w:hAnsi="HelvLight"/>
          <w:sz w:val="24"/>
          <w:szCs w:val="24"/>
        </w:rPr>
        <w:t xml:space="preserve"> </w:t>
      </w:r>
      <w:r w:rsidRPr="004029DB">
        <w:rPr>
          <w:rFonts w:ascii="HelvLight" w:hAnsi="HelvLight"/>
          <w:sz w:val="24"/>
          <w:szCs w:val="24"/>
        </w:rPr>
        <w:t>has been attached here for your kind perusal.</w:t>
      </w:r>
      <w:r w:rsidR="00866BC8" w:rsidRPr="004029DB">
        <w:rPr>
          <w:rFonts w:ascii="HelvLight" w:hAnsi="HelvLight"/>
          <w:sz w:val="24"/>
          <w:szCs w:val="24"/>
        </w:rPr>
        <w:t xml:space="preserve"> Her focus a</w:t>
      </w:r>
      <w:r w:rsidR="00FF054C" w:rsidRPr="004029DB">
        <w:rPr>
          <w:rFonts w:ascii="HelvLight" w:hAnsi="HelvLight"/>
          <w:sz w:val="24"/>
          <w:szCs w:val="24"/>
        </w:rPr>
        <w:t xml:space="preserve">rea being </w:t>
      </w:r>
      <w:r w:rsidR="00FF054C" w:rsidRPr="00CB1C9C">
        <w:rPr>
          <w:rFonts w:ascii="HelvLight" w:hAnsi="HelvLight"/>
          <w:i/>
          <w:sz w:val="24"/>
          <w:szCs w:val="24"/>
        </w:rPr>
        <w:t>lesson planning</w:t>
      </w:r>
      <w:r w:rsidR="00FF054C" w:rsidRPr="004029DB">
        <w:rPr>
          <w:rFonts w:ascii="HelvLight" w:hAnsi="HelvLight"/>
          <w:sz w:val="24"/>
          <w:szCs w:val="24"/>
        </w:rPr>
        <w:t xml:space="preserve"> you may choose your area of research.</w:t>
      </w:r>
    </w:p>
    <w:p w:rsidR="00D030AD" w:rsidRDefault="00785DEA" w:rsidP="00785DEA">
      <w:pPr>
        <w:rPr>
          <w:rFonts w:ascii="HelvLight" w:hAnsi="HelvLight"/>
          <w:sz w:val="24"/>
          <w:szCs w:val="24"/>
        </w:rPr>
      </w:pPr>
      <w:r w:rsidRPr="004029DB">
        <w:rPr>
          <w:rFonts w:ascii="HelvLight" w:hAnsi="HelvLight"/>
          <w:sz w:val="24"/>
          <w:szCs w:val="24"/>
        </w:rPr>
        <w:t>Once you have completed your answer, click on 'Submit all and finish'. Your answer will be sent to a tutor to be graded. All writ</w:t>
      </w:r>
      <w:r w:rsidR="00560C8A">
        <w:rPr>
          <w:rFonts w:ascii="HelvLight" w:hAnsi="HelvLight"/>
          <w:sz w:val="24"/>
          <w:szCs w:val="24"/>
        </w:rPr>
        <w:t>ten assignments can take up to 4-5</w:t>
      </w:r>
      <w:r w:rsidRPr="004029DB">
        <w:rPr>
          <w:rFonts w:ascii="HelvLight" w:hAnsi="HelvLight"/>
          <w:sz w:val="24"/>
          <w:szCs w:val="24"/>
        </w:rPr>
        <w:t xml:space="preserve"> days not including weekends or holiday to be marked. After your tutor has graded and provided feedback </w:t>
      </w:r>
      <w:r w:rsidR="00D030AD">
        <w:rPr>
          <w:rFonts w:ascii="HelvLight" w:hAnsi="HelvLight"/>
          <w:sz w:val="24"/>
          <w:szCs w:val="24"/>
        </w:rPr>
        <w:t>and your certificate.</w:t>
      </w:r>
    </w:p>
    <w:p w:rsidR="007739F7" w:rsidRDefault="00785DEA" w:rsidP="00785DEA">
      <w:pPr>
        <w:rPr>
          <w:rFonts w:ascii="HelvLight" w:hAnsi="HelvLight"/>
          <w:sz w:val="24"/>
          <w:szCs w:val="24"/>
        </w:rPr>
      </w:pPr>
      <w:r w:rsidRPr="004029DB">
        <w:rPr>
          <w:rFonts w:ascii="HelvLight" w:hAnsi="HelvLight"/>
          <w:sz w:val="24"/>
          <w:szCs w:val="24"/>
        </w:rPr>
        <w:t>You will be asked to review the feedback, adjust your answers and re-attempt if you have not successfully answered the question.</w:t>
      </w:r>
    </w:p>
    <w:p w:rsidR="00560C8A" w:rsidRDefault="00560C8A" w:rsidP="00785DEA">
      <w:pPr>
        <w:rPr>
          <w:rFonts w:ascii="HelvLight" w:hAnsi="HelvLight"/>
          <w:sz w:val="24"/>
          <w:szCs w:val="24"/>
        </w:rPr>
      </w:pPr>
    </w:p>
    <w:p w:rsidR="00560C8A" w:rsidRPr="004029DB" w:rsidRDefault="00560C8A" w:rsidP="00785DEA">
      <w:pPr>
        <w:rPr>
          <w:rFonts w:ascii="HelvLight" w:hAnsi="HelvLight"/>
          <w:sz w:val="24"/>
          <w:szCs w:val="24"/>
        </w:rPr>
      </w:pPr>
    </w:p>
    <w:p w:rsidR="008B0A89" w:rsidRPr="004029DB" w:rsidRDefault="008B0A89" w:rsidP="00785DEA">
      <w:pPr>
        <w:rPr>
          <w:rFonts w:ascii="HelvLight" w:hAnsi="HelvLight"/>
          <w:color w:val="00FF00"/>
          <w:sz w:val="24"/>
          <w:szCs w:val="24"/>
        </w:rPr>
      </w:pPr>
    </w:p>
    <w:p w:rsidR="00705246" w:rsidRPr="004029DB" w:rsidRDefault="00705246" w:rsidP="00785DEA">
      <w:pPr>
        <w:rPr>
          <w:rFonts w:ascii="HelvLight" w:hAnsi="HelvLight"/>
          <w:color w:val="00FF00"/>
          <w:sz w:val="24"/>
          <w:szCs w:val="24"/>
        </w:rPr>
      </w:pPr>
    </w:p>
    <w:p w:rsidR="00705246" w:rsidRPr="004029DB" w:rsidRDefault="00560C8A" w:rsidP="00785DEA">
      <w:pPr>
        <w:rPr>
          <w:rFonts w:ascii="HelvLight" w:hAnsi="HelvLight"/>
          <w:color w:val="00FF00"/>
          <w:sz w:val="24"/>
          <w:szCs w:val="24"/>
        </w:rPr>
      </w:pPr>
      <w:r>
        <w:rPr>
          <w:rFonts w:ascii="HelvLight" w:hAnsi="HelvLight"/>
          <w:noProof/>
          <w:color w:val="00FF00"/>
          <w:sz w:val="24"/>
          <w:szCs w:val="24"/>
          <w:lang w:eastAsia="en-ZA"/>
        </w:rPr>
        <w:drawing>
          <wp:inline distT="0" distB="0" distL="0" distR="0">
            <wp:extent cx="5767070" cy="270700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070" cy="2707005"/>
                    </a:xfrm>
                    <a:prstGeom prst="rect">
                      <a:avLst/>
                    </a:prstGeom>
                    <a:noFill/>
                  </pic:spPr>
                </pic:pic>
              </a:graphicData>
            </a:graphic>
          </wp:inline>
        </w:drawing>
      </w:r>
    </w:p>
    <w:p w:rsidR="00560C8A" w:rsidRDefault="00560C8A" w:rsidP="00696559">
      <w:pPr>
        <w:jc w:val="center"/>
        <w:rPr>
          <w:rFonts w:ascii="HelvLight" w:hAnsi="HelvLight"/>
          <w:color w:val="404040" w:themeColor="text1" w:themeTint="BF"/>
          <w:sz w:val="24"/>
          <w:szCs w:val="24"/>
        </w:rPr>
      </w:pPr>
    </w:p>
    <w:p w:rsidR="00560C8A" w:rsidRDefault="00560C8A" w:rsidP="00696559">
      <w:pPr>
        <w:jc w:val="center"/>
        <w:rPr>
          <w:rFonts w:ascii="HelvLight" w:hAnsi="HelvLight"/>
          <w:color w:val="404040" w:themeColor="text1" w:themeTint="BF"/>
          <w:sz w:val="24"/>
          <w:szCs w:val="24"/>
        </w:rPr>
      </w:pPr>
    </w:p>
    <w:p w:rsidR="00560C8A" w:rsidRDefault="00560C8A" w:rsidP="00696559">
      <w:pPr>
        <w:jc w:val="center"/>
        <w:rPr>
          <w:rFonts w:ascii="HelvLight" w:hAnsi="HelvLight"/>
          <w:color w:val="404040" w:themeColor="text1" w:themeTint="BF"/>
          <w:sz w:val="24"/>
          <w:szCs w:val="24"/>
        </w:rPr>
      </w:pPr>
    </w:p>
    <w:p w:rsidR="00560C8A" w:rsidRDefault="00560C8A" w:rsidP="00696559">
      <w:pPr>
        <w:jc w:val="center"/>
        <w:rPr>
          <w:rFonts w:ascii="HelvLight" w:hAnsi="HelvLight"/>
          <w:color w:val="404040" w:themeColor="text1" w:themeTint="BF"/>
          <w:sz w:val="24"/>
          <w:szCs w:val="24"/>
        </w:rPr>
      </w:pPr>
    </w:p>
    <w:p w:rsidR="00560C8A" w:rsidRDefault="00560C8A" w:rsidP="00696559">
      <w:pPr>
        <w:jc w:val="center"/>
        <w:rPr>
          <w:rFonts w:ascii="HelvLight" w:hAnsi="HelvLight"/>
          <w:color w:val="404040" w:themeColor="text1" w:themeTint="BF"/>
          <w:sz w:val="24"/>
          <w:szCs w:val="24"/>
        </w:rPr>
      </w:pPr>
    </w:p>
    <w:p w:rsidR="00DF7005" w:rsidRPr="004029DB" w:rsidRDefault="00DF7005" w:rsidP="00696559">
      <w:pPr>
        <w:jc w:val="center"/>
        <w:rPr>
          <w:rFonts w:ascii="HelvLight" w:hAnsi="HelvLight"/>
          <w:color w:val="404040" w:themeColor="text1" w:themeTint="BF"/>
          <w:sz w:val="24"/>
          <w:szCs w:val="24"/>
        </w:rPr>
      </w:pPr>
      <w:r w:rsidRPr="004029DB">
        <w:rPr>
          <w:rFonts w:ascii="HelvLight" w:hAnsi="HelvLight"/>
          <w:noProof/>
          <w:color w:val="404040" w:themeColor="text1" w:themeTint="BF"/>
          <w:sz w:val="24"/>
          <w:szCs w:val="24"/>
          <w:lang w:eastAsia="en-ZA"/>
        </w:rPr>
        <w:lastRenderedPageBreak/>
        <w:drawing>
          <wp:inline distT="0" distB="0" distL="0" distR="0">
            <wp:extent cx="1371600" cy="1085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85215"/>
                    </a:xfrm>
                    <a:prstGeom prst="rect">
                      <a:avLst/>
                    </a:prstGeom>
                    <a:noFill/>
                  </pic:spPr>
                </pic:pic>
              </a:graphicData>
            </a:graphic>
          </wp:inline>
        </w:drawing>
      </w:r>
    </w:p>
    <w:p w:rsidR="00705246" w:rsidRPr="002A42BB" w:rsidRDefault="00785DEA" w:rsidP="00DF7005">
      <w:pPr>
        <w:rPr>
          <w:rFonts w:ascii="HelvLight" w:hAnsi="HelvLight"/>
          <w:b/>
          <w:color w:val="404040" w:themeColor="text1" w:themeTint="BF"/>
          <w:sz w:val="24"/>
          <w:szCs w:val="24"/>
        </w:rPr>
      </w:pPr>
      <w:r w:rsidRPr="002A42BB">
        <w:rPr>
          <w:rFonts w:ascii="HelvLight" w:hAnsi="HelvLight"/>
          <w:b/>
          <w:color w:val="404040" w:themeColor="text1" w:themeTint="BF"/>
          <w:sz w:val="24"/>
          <w:szCs w:val="24"/>
        </w:rPr>
        <w:t>EXAMPLE</w:t>
      </w:r>
      <w:r w:rsidR="00696559" w:rsidRPr="002A42BB">
        <w:rPr>
          <w:rFonts w:ascii="HelvLight" w:hAnsi="HelvLight"/>
          <w:b/>
          <w:color w:val="404040" w:themeColor="text1" w:themeTint="BF"/>
          <w:sz w:val="24"/>
          <w:szCs w:val="24"/>
        </w:rPr>
        <w:t xml:space="preserve"> </w:t>
      </w:r>
      <w:r w:rsidRPr="002A42BB">
        <w:rPr>
          <w:rFonts w:ascii="HelvLight" w:hAnsi="HelvLight"/>
          <w:b/>
          <w:color w:val="404040" w:themeColor="text1" w:themeTint="BF"/>
          <w:sz w:val="24"/>
          <w:szCs w:val="24"/>
        </w:rPr>
        <w:t>OF AN ESSAY</w:t>
      </w:r>
    </w:p>
    <w:p w:rsidR="00785DEA" w:rsidRPr="004029DB" w:rsidRDefault="00785DEA" w:rsidP="00785DEA">
      <w:pPr>
        <w:rPr>
          <w:rFonts w:ascii="HelvLight" w:hAnsi="HelvLight"/>
          <w:color w:val="00FF00"/>
          <w:sz w:val="24"/>
          <w:szCs w:val="24"/>
        </w:rPr>
      </w:pPr>
      <w:r w:rsidRPr="004029DB">
        <w:rPr>
          <w:rFonts w:ascii="HelvLight" w:hAnsi="HelvLight"/>
          <w:color w:val="00FF00"/>
          <w:sz w:val="24"/>
          <w:szCs w:val="24"/>
        </w:rPr>
        <w:t>WRITTEN BY SASHA</w:t>
      </w:r>
      <w:r w:rsidR="00AB2F31" w:rsidRPr="004029DB">
        <w:rPr>
          <w:rFonts w:ascii="HelvLight" w:hAnsi="HelvLight"/>
          <w:color w:val="00FF00"/>
          <w:sz w:val="24"/>
          <w:szCs w:val="24"/>
        </w:rPr>
        <w:t xml:space="preserve"> GLOBAL ESL TEACHER </w:t>
      </w:r>
    </w:p>
    <w:p w:rsidR="00785DEA" w:rsidRPr="004029DB" w:rsidRDefault="000A5710" w:rsidP="00785DEA">
      <w:pPr>
        <w:rPr>
          <w:rFonts w:ascii="HelvLight" w:hAnsi="HelvLight"/>
          <w:sz w:val="24"/>
          <w:szCs w:val="24"/>
        </w:rPr>
      </w:pPr>
      <w:r w:rsidRPr="004029DB">
        <w:rPr>
          <w:rFonts w:ascii="HelvLight" w:hAnsi="HelvLight"/>
          <w:sz w:val="24"/>
          <w:szCs w:val="24"/>
        </w:rPr>
        <w:t>Lesson planning is crucial in the teaching and learning process as it adequately prepares the teacher for the lesson. It ensures that the learning aims and objectives are achieved. It also prepares teachers, as they can access all resources needed prior to the lesson. Well prepared teachers are more likely to have control in the classroom and are able to handle any situation that may arise. Planning also helps</w:t>
      </w:r>
      <w:r w:rsidR="00800320" w:rsidRPr="004029DB">
        <w:rPr>
          <w:rFonts w:ascii="HelvLight" w:hAnsi="HelvLight"/>
          <w:sz w:val="24"/>
          <w:szCs w:val="24"/>
        </w:rPr>
        <w:t xml:space="preserve"> with time management as the teacher will choose suitable activities to be completed in the given time. My lesson plan will offer me guidance throughout my lesson. It will help me stay focused and in line with my current aims. I will walk into the classroom confident because I have a plan.</w:t>
      </w:r>
    </w:p>
    <w:p w:rsidR="00D41783" w:rsidRPr="004029DB" w:rsidRDefault="00AB2F31" w:rsidP="00785DEA">
      <w:pPr>
        <w:rPr>
          <w:rFonts w:ascii="HelvLight" w:hAnsi="HelvLight"/>
          <w:sz w:val="24"/>
          <w:szCs w:val="24"/>
        </w:rPr>
      </w:pPr>
      <w:r w:rsidRPr="004029DB">
        <w:rPr>
          <w:rFonts w:ascii="HelvLight" w:hAnsi="HelvLight"/>
          <w:sz w:val="24"/>
          <w:szCs w:val="24"/>
        </w:rPr>
        <w:t>I have structured the lesson plan in the following way because I had to think about the capabilities of my students. Activities I have used take into consideration the age difference and the concentration levels of the group. Throughout my lesson, I kept in mind that English is their second language, therefore my lesson had to be simple and spoken at a slower pace to allow them to grasp the concepts with ease. I have made activities vey student centred hence students will be constantly interactive during the lesson.</w:t>
      </w:r>
    </w:p>
    <w:p w:rsidR="00D41783" w:rsidRPr="004029DB" w:rsidRDefault="00D41783" w:rsidP="00785DEA">
      <w:pPr>
        <w:rPr>
          <w:rFonts w:ascii="HelvLight" w:hAnsi="HelvLight"/>
          <w:sz w:val="24"/>
          <w:szCs w:val="24"/>
        </w:rPr>
      </w:pPr>
      <w:r w:rsidRPr="004029DB">
        <w:rPr>
          <w:rFonts w:ascii="HelvLight" w:hAnsi="HelvLight"/>
          <w:sz w:val="24"/>
          <w:szCs w:val="24"/>
        </w:rPr>
        <w:t xml:space="preserve">In the warm-up stage, I used an activity in the form of a memory game to get the students focused. This increases the student’s concentration, participation and interactivity when they are presented with something more challenging as the lesson goes on. Introverts get an opportunity to participate in groups comfortably and not answer questions. </w:t>
      </w:r>
    </w:p>
    <w:p w:rsidR="00D41783" w:rsidRPr="004029DB" w:rsidRDefault="00D41783" w:rsidP="00785DEA">
      <w:pPr>
        <w:rPr>
          <w:rFonts w:ascii="HelvLight" w:hAnsi="HelvLight"/>
          <w:sz w:val="24"/>
          <w:szCs w:val="24"/>
        </w:rPr>
      </w:pPr>
      <w:r w:rsidRPr="004029DB">
        <w:rPr>
          <w:rFonts w:ascii="HelvLight" w:hAnsi="HelvLight"/>
          <w:sz w:val="24"/>
          <w:szCs w:val="24"/>
        </w:rPr>
        <w:t>In the presentation stage, the oral activity to be done with the students introduces the new vocabulary of the target language</w:t>
      </w:r>
      <w:r w:rsidR="00936DCC" w:rsidRPr="004029DB">
        <w:rPr>
          <w:rFonts w:ascii="HelvLight" w:hAnsi="HelvLight"/>
          <w:sz w:val="24"/>
          <w:szCs w:val="24"/>
        </w:rPr>
        <w:t xml:space="preserve">. I have included images for this activity because I want students to be aware of the physical meaning of the word so they can link the description with the noun. </w:t>
      </w:r>
      <w:r w:rsidR="008B0A89" w:rsidRPr="004029DB">
        <w:rPr>
          <w:rFonts w:ascii="HelvLight" w:hAnsi="HelvLight"/>
          <w:sz w:val="24"/>
          <w:szCs w:val="24"/>
        </w:rPr>
        <w:t xml:space="preserve">They will understand the concept of describing people by choosing the relevant </w:t>
      </w:r>
      <w:r w:rsidR="005110F6" w:rsidRPr="004029DB">
        <w:rPr>
          <w:rFonts w:ascii="HelvLight" w:hAnsi="HelvLight"/>
          <w:sz w:val="24"/>
          <w:szCs w:val="24"/>
        </w:rPr>
        <w:t>relief</w:t>
      </w:r>
      <w:r w:rsidR="008B0A89" w:rsidRPr="004029DB">
        <w:rPr>
          <w:rFonts w:ascii="HelvLight" w:hAnsi="HelvLight"/>
          <w:sz w:val="24"/>
          <w:szCs w:val="24"/>
        </w:rPr>
        <w:t xml:space="preserve"> to correspond with the appropriate describing words. I have included drilling and modelling to ensure that the correct pronunciation of the words are learnt. When planning the activity for the Practice stage. I had to bear in mind that not all students would grasp the describing words in the same way, this is because the student’s level of understanding is different. I therefore included two different worksheets for the different age groups. The six and seven year olds will complete a different worksheet form the eight year olds. I</w:t>
      </w:r>
      <w:r w:rsidR="004F3290" w:rsidRPr="004029DB">
        <w:rPr>
          <w:rFonts w:ascii="HelvLight" w:hAnsi="HelvLight"/>
          <w:sz w:val="24"/>
          <w:szCs w:val="24"/>
        </w:rPr>
        <w:t xml:space="preserve"> structured the questions according to the type of questioning familiar to each age group. The six and seven years olds are capable of completing a “Matching” activity worksheet and the eight year olds are capable of completing a “Gap Fill”</w:t>
      </w:r>
      <w:r w:rsidR="00656255" w:rsidRPr="004029DB">
        <w:rPr>
          <w:rFonts w:ascii="HelvLight" w:hAnsi="HelvLight"/>
          <w:sz w:val="24"/>
          <w:szCs w:val="24"/>
        </w:rPr>
        <w:t xml:space="preserve"> </w:t>
      </w:r>
      <w:r w:rsidR="004F3290" w:rsidRPr="004029DB">
        <w:rPr>
          <w:rFonts w:ascii="HelvLight" w:hAnsi="HelvLight"/>
          <w:sz w:val="24"/>
          <w:szCs w:val="24"/>
        </w:rPr>
        <w:t>worksheet. T</w:t>
      </w:r>
      <w:r w:rsidR="00656255" w:rsidRPr="004029DB">
        <w:rPr>
          <w:rFonts w:ascii="HelvLight" w:hAnsi="HelvLight"/>
          <w:sz w:val="24"/>
          <w:szCs w:val="24"/>
        </w:rPr>
        <w:t xml:space="preserve">he use of </w:t>
      </w:r>
      <w:r w:rsidR="00656255" w:rsidRPr="004029DB">
        <w:rPr>
          <w:rFonts w:ascii="HelvLight" w:hAnsi="HelvLight"/>
          <w:sz w:val="24"/>
          <w:szCs w:val="24"/>
        </w:rPr>
        <w:lastRenderedPageBreak/>
        <w:t>pictures in these worksh</w:t>
      </w:r>
      <w:r w:rsidR="004F3290" w:rsidRPr="004029DB">
        <w:rPr>
          <w:rFonts w:ascii="HelvLight" w:hAnsi="HelvLight"/>
          <w:sz w:val="24"/>
          <w:szCs w:val="24"/>
        </w:rPr>
        <w:t>eets will help students to get the corr</w:t>
      </w:r>
      <w:r w:rsidR="00FF054C" w:rsidRPr="004029DB">
        <w:rPr>
          <w:rFonts w:ascii="HelvLight" w:hAnsi="HelvLight"/>
          <w:sz w:val="24"/>
          <w:szCs w:val="24"/>
        </w:rPr>
        <w:t>ect answer. In the production</w:t>
      </w:r>
      <w:r w:rsidR="00656255" w:rsidRPr="004029DB">
        <w:rPr>
          <w:rFonts w:ascii="HelvLight" w:hAnsi="HelvLight"/>
          <w:sz w:val="24"/>
          <w:szCs w:val="24"/>
        </w:rPr>
        <w:t xml:space="preserve"> </w:t>
      </w:r>
      <w:r w:rsidR="004F3290" w:rsidRPr="004029DB">
        <w:rPr>
          <w:rFonts w:ascii="HelvLight" w:hAnsi="HelvLight"/>
          <w:sz w:val="24"/>
          <w:szCs w:val="24"/>
        </w:rPr>
        <w:t>stage, I want to test how much the stu</w:t>
      </w:r>
      <w:r w:rsidR="00656255" w:rsidRPr="004029DB">
        <w:rPr>
          <w:rFonts w:ascii="HelvLight" w:hAnsi="HelvLight"/>
          <w:sz w:val="24"/>
          <w:szCs w:val="24"/>
        </w:rPr>
        <w:t>d</w:t>
      </w:r>
      <w:r w:rsidR="004F3290" w:rsidRPr="004029DB">
        <w:rPr>
          <w:rFonts w:ascii="HelvLight" w:hAnsi="HelvLight"/>
          <w:sz w:val="24"/>
          <w:szCs w:val="24"/>
        </w:rPr>
        <w:t>ent knows. The activities I</w:t>
      </w:r>
      <w:r w:rsidR="00656255" w:rsidRPr="004029DB">
        <w:rPr>
          <w:rFonts w:ascii="HelvLight" w:hAnsi="HelvLight"/>
          <w:sz w:val="24"/>
          <w:szCs w:val="24"/>
        </w:rPr>
        <w:t xml:space="preserve"> </w:t>
      </w:r>
      <w:r w:rsidR="00FF054C" w:rsidRPr="004029DB">
        <w:rPr>
          <w:rFonts w:ascii="HelvLight" w:hAnsi="HelvLight"/>
          <w:sz w:val="24"/>
          <w:szCs w:val="24"/>
        </w:rPr>
        <w:t xml:space="preserve">have included in this stage will allow them to practice the new target language individually and then through games in groups. Group work and educational games allow students to interact and become competitive (in a motivational way) with each other. </w:t>
      </w:r>
      <w:r w:rsidR="005110F6" w:rsidRPr="004029DB">
        <w:rPr>
          <w:rFonts w:ascii="HelvLight" w:hAnsi="HelvLight"/>
          <w:sz w:val="24"/>
          <w:szCs w:val="24"/>
        </w:rPr>
        <w:t>Educational</w:t>
      </w:r>
      <w:r w:rsidR="00FF054C" w:rsidRPr="004029DB">
        <w:rPr>
          <w:rFonts w:ascii="HelvLight" w:hAnsi="HelvLight"/>
          <w:sz w:val="24"/>
          <w:szCs w:val="24"/>
        </w:rPr>
        <w:t xml:space="preserve"> games also makes learning enjoyable and it increases the </w:t>
      </w:r>
      <w:r w:rsidR="005110F6" w:rsidRPr="004029DB">
        <w:rPr>
          <w:rFonts w:ascii="HelvLight" w:hAnsi="HelvLight"/>
          <w:sz w:val="24"/>
          <w:szCs w:val="24"/>
        </w:rPr>
        <w:t>student’s</w:t>
      </w:r>
      <w:r w:rsidR="00FF054C" w:rsidRPr="004029DB">
        <w:rPr>
          <w:rFonts w:ascii="HelvLight" w:hAnsi="HelvLight"/>
          <w:sz w:val="24"/>
          <w:szCs w:val="24"/>
        </w:rPr>
        <w:t xml:space="preserve"> attention.</w:t>
      </w:r>
    </w:p>
    <w:p w:rsidR="00FF054C" w:rsidRPr="004029DB" w:rsidRDefault="00FF054C" w:rsidP="00785DEA">
      <w:pPr>
        <w:rPr>
          <w:rFonts w:ascii="HelvLight" w:hAnsi="HelvLight"/>
          <w:sz w:val="24"/>
          <w:szCs w:val="24"/>
        </w:rPr>
      </w:pPr>
      <w:r w:rsidRPr="004029DB">
        <w:rPr>
          <w:rFonts w:ascii="HelvLight" w:hAnsi="HelvLight"/>
          <w:sz w:val="24"/>
          <w:szCs w:val="24"/>
        </w:rPr>
        <w:t xml:space="preserve">I have chosen this topic “Describing People”) because it deals with the students themselves. They are physically able to see differences in others which make it easy for them to remember the target language. Example. Jane has long hair. Students will relate the word LONG to Jane’s hair. </w:t>
      </w:r>
    </w:p>
    <w:p w:rsidR="00FF054C" w:rsidRPr="004029DB" w:rsidRDefault="00FF054C" w:rsidP="00785DEA">
      <w:pPr>
        <w:rPr>
          <w:rFonts w:ascii="HelvLight" w:hAnsi="HelvLight"/>
          <w:sz w:val="24"/>
          <w:szCs w:val="24"/>
        </w:rPr>
      </w:pPr>
      <w:r w:rsidRPr="004029DB">
        <w:rPr>
          <w:rFonts w:ascii="HelvLight" w:hAnsi="HelvLight"/>
          <w:sz w:val="24"/>
          <w:szCs w:val="24"/>
        </w:rPr>
        <w:t xml:space="preserve">The target language I have chosen to teach is simple enough to show the </w:t>
      </w:r>
      <w:r w:rsidR="005110F6" w:rsidRPr="004029DB">
        <w:rPr>
          <w:rFonts w:ascii="HelvLight" w:hAnsi="HelvLight"/>
          <w:sz w:val="24"/>
          <w:szCs w:val="24"/>
        </w:rPr>
        <w:t>students</w:t>
      </w:r>
      <w:r w:rsidRPr="004029DB">
        <w:rPr>
          <w:rFonts w:ascii="HelvLight" w:hAnsi="HelvLight"/>
          <w:sz w:val="24"/>
          <w:szCs w:val="24"/>
        </w:rPr>
        <w:t xml:space="preserve"> these differences.  Something shown to them visually is more likely to be remembered for a long period of time. .Teaching them differences in people, example, short-tall, also introduces anonyms </w:t>
      </w:r>
      <w:r w:rsidR="005110F6" w:rsidRPr="004029DB">
        <w:rPr>
          <w:rFonts w:ascii="HelvLight" w:hAnsi="HelvLight"/>
          <w:sz w:val="24"/>
          <w:szCs w:val="24"/>
        </w:rPr>
        <w:t>into</w:t>
      </w:r>
      <w:r w:rsidRPr="004029DB">
        <w:rPr>
          <w:rFonts w:ascii="HelvLight" w:hAnsi="HelvLight"/>
          <w:sz w:val="24"/>
          <w:szCs w:val="24"/>
        </w:rPr>
        <w:t xml:space="preserve"> the lesson. </w:t>
      </w:r>
      <w:r w:rsidR="005110F6" w:rsidRPr="004029DB">
        <w:rPr>
          <w:rFonts w:ascii="HelvLight" w:hAnsi="HelvLight"/>
          <w:sz w:val="24"/>
          <w:szCs w:val="24"/>
        </w:rPr>
        <w:t>They</w:t>
      </w:r>
      <w:r w:rsidRPr="004029DB">
        <w:rPr>
          <w:rFonts w:ascii="HelvLight" w:hAnsi="HelvLight"/>
          <w:sz w:val="24"/>
          <w:szCs w:val="24"/>
        </w:rPr>
        <w:t xml:space="preserve"> </w:t>
      </w:r>
      <w:r w:rsidR="005110F6" w:rsidRPr="004029DB">
        <w:rPr>
          <w:rFonts w:ascii="HelvLight" w:hAnsi="HelvLight"/>
          <w:sz w:val="24"/>
          <w:szCs w:val="24"/>
        </w:rPr>
        <w:t>will</w:t>
      </w:r>
      <w:r w:rsidRPr="004029DB">
        <w:rPr>
          <w:rFonts w:ascii="HelvLight" w:hAnsi="HelvLight"/>
          <w:sz w:val="24"/>
          <w:szCs w:val="24"/>
        </w:rPr>
        <w:t xml:space="preserve"> be able to think critically and associate short wit</w:t>
      </w:r>
      <w:r w:rsidR="00560C8A">
        <w:rPr>
          <w:rFonts w:ascii="HelvLight" w:hAnsi="HelvLight"/>
          <w:sz w:val="24"/>
          <w:szCs w:val="24"/>
        </w:rPr>
        <w:t>h tall. I also want to motivate my students</w:t>
      </w:r>
      <w:r w:rsidRPr="004029DB">
        <w:rPr>
          <w:rFonts w:ascii="HelvLight" w:hAnsi="HelvLight"/>
          <w:sz w:val="24"/>
          <w:szCs w:val="24"/>
        </w:rPr>
        <w:t xml:space="preserve"> to use describing words to make </w:t>
      </w:r>
      <w:r w:rsidR="00560C8A">
        <w:rPr>
          <w:rFonts w:ascii="HelvLight" w:hAnsi="HelvLight"/>
          <w:sz w:val="24"/>
          <w:szCs w:val="24"/>
        </w:rPr>
        <w:t xml:space="preserve">their </w:t>
      </w:r>
      <w:r w:rsidRPr="004029DB">
        <w:rPr>
          <w:rFonts w:ascii="HelvLight" w:hAnsi="HelvLight"/>
          <w:sz w:val="24"/>
          <w:szCs w:val="24"/>
        </w:rPr>
        <w:t xml:space="preserve">sentences interesting. Ï am a </w:t>
      </w:r>
      <w:r w:rsidR="005110F6" w:rsidRPr="004029DB">
        <w:rPr>
          <w:rFonts w:ascii="HelvLight" w:hAnsi="HelvLight"/>
          <w:sz w:val="24"/>
          <w:szCs w:val="24"/>
        </w:rPr>
        <w:t>girl “is</w:t>
      </w:r>
      <w:r w:rsidRPr="004029DB">
        <w:rPr>
          <w:rFonts w:ascii="HelvLight" w:hAnsi="HelvLight"/>
          <w:sz w:val="24"/>
          <w:szCs w:val="24"/>
        </w:rPr>
        <w:t xml:space="preserve"> a simple sentence, it can become more colourful and </w:t>
      </w:r>
      <w:r w:rsidR="005110F6" w:rsidRPr="004029DB">
        <w:rPr>
          <w:rFonts w:ascii="HelvLight" w:hAnsi="HelvLight"/>
          <w:sz w:val="24"/>
          <w:szCs w:val="24"/>
        </w:rPr>
        <w:t>interesting</w:t>
      </w:r>
      <w:r w:rsidRPr="004029DB">
        <w:rPr>
          <w:rFonts w:ascii="HelvLight" w:hAnsi="HelvLight"/>
          <w:sz w:val="24"/>
          <w:szCs w:val="24"/>
        </w:rPr>
        <w:t xml:space="preserve"> by adding describing words to it. “I am tall, blue eyed girl, it get them to think at a level beyond ordinary. They will understand that describing someone is to identify how the person look and wear.</w:t>
      </w:r>
    </w:p>
    <w:p w:rsidR="00290FF0" w:rsidRPr="004029DB" w:rsidRDefault="00FF054C" w:rsidP="00290FF0">
      <w:pPr>
        <w:rPr>
          <w:rFonts w:ascii="HelvLight" w:hAnsi="HelvLight"/>
          <w:sz w:val="24"/>
          <w:szCs w:val="24"/>
        </w:rPr>
      </w:pPr>
      <w:r w:rsidRPr="004029DB">
        <w:rPr>
          <w:rFonts w:ascii="HelvLight" w:hAnsi="HelvLight"/>
          <w:sz w:val="24"/>
          <w:szCs w:val="24"/>
        </w:rPr>
        <w:t>When teaching this lesson, the students may face a number of challenges. Possible diffi</w:t>
      </w:r>
      <w:r w:rsidR="002A17B9" w:rsidRPr="004029DB">
        <w:rPr>
          <w:rFonts w:ascii="HelvLight" w:hAnsi="HelvLight"/>
          <w:sz w:val="24"/>
          <w:szCs w:val="24"/>
        </w:rPr>
        <w:t xml:space="preserve">culties </w:t>
      </w:r>
      <w:r w:rsidR="005110F6" w:rsidRPr="004029DB">
        <w:rPr>
          <w:rFonts w:ascii="HelvLight" w:hAnsi="HelvLight"/>
          <w:sz w:val="24"/>
          <w:szCs w:val="24"/>
        </w:rPr>
        <w:t>could</w:t>
      </w:r>
      <w:r w:rsidR="002A17B9" w:rsidRPr="004029DB">
        <w:rPr>
          <w:rFonts w:ascii="HelvLight" w:hAnsi="HelvLight"/>
          <w:sz w:val="24"/>
          <w:szCs w:val="24"/>
        </w:rPr>
        <w:t xml:space="preserve"> be that the students are </w:t>
      </w:r>
      <w:r w:rsidR="005110F6" w:rsidRPr="004029DB">
        <w:rPr>
          <w:rFonts w:ascii="HelvLight" w:hAnsi="HelvLight"/>
          <w:sz w:val="24"/>
          <w:szCs w:val="24"/>
        </w:rPr>
        <w:t>unable</w:t>
      </w:r>
      <w:r w:rsidR="002A17B9" w:rsidRPr="004029DB">
        <w:rPr>
          <w:rFonts w:ascii="HelvLight" w:hAnsi="HelvLight"/>
          <w:sz w:val="24"/>
          <w:szCs w:val="24"/>
        </w:rPr>
        <w:t xml:space="preserve"> to understand the target language being taught due to the language barrier. English not being their first language, can be difficult for some of the </w:t>
      </w:r>
      <w:r w:rsidR="005110F6" w:rsidRPr="004029DB">
        <w:rPr>
          <w:rFonts w:ascii="HelvLight" w:hAnsi="HelvLight"/>
          <w:sz w:val="24"/>
          <w:szCs w:val="24"/>
        </w:rPr>
        <w:t>students</w:t>
      </w:r>
      <w:r w:rsidR="002A17B9" w:rsidRPr="004029DB">
        <w:rPr>
          <w:rFonts w:ascii="HelvLight" w:hAnsi="HelvLight"/>
          <w:sz w:val="24"/>
          <w:szCs w:val="24"/>
        </w:rPr>
        <w:t xml:space="preserve"> to follow instructions. Not being able to understand the topic and the instructions given by the teacher to cause the </w:t>
      </w:r>
      <w:r w:rsidR="005110F6" w:rsidRPr="004029DB">
        <w:rPr>
          <w:rFonts w:ascii="HelvLight" w:hAnsi="HelvLight"/>
          <w:sz w:val="24"/>
          <w:szCs w:val="24"/>
        </w:rPr>
        <w:t>students</w:t>
      </w:r>
      <w:r w:rsidR="002A17B9" w:rsidRPr="004029DB">
        <w:rPr>
          <w:rFonts w:ascii="HelvLight" w:hAnsi="HelvLight"/>
          <w:sz w:val="24"/>
          <w:szCs w:val="24"/>
        </w:rPr>
        <w:t xml:space="preserve"> to lack concentration. This can open form for distracted </w:t>
      </w:r>
      <w:r w:rsidR="005110F6" w:rsidRPr="004029DB">
        <w:rPr>
          <w:rFonts w:ascii="HelvLight" w:hAnsi="HelvLight"/>
          <w:sz w:val="24"/>
          <w:szCs w:val="24"/>
        </w:rPr>
        <w:t>students</w:t>
      </w:r>
      <w:r w:rsidR="002A17B9" w:rsidRPr="004029DB">
        <w:rPr>
          <w:rFonts w:ascii="HelvLight" w:hAnsi="HelvLight"/>
          <w:sz w:val="24"/>
          <w:szCs w:val="24"/>
        </w:rPr>
        <w:t xml:space="preserve"> to start talking to their peers. D</w:t>
      </w:r>
      <w:r w:rsidR="00290FF0" w:rsidRPr="004029DB">
        <w:rPr>
          <w:rFonts w:ascii="HelvLight" w:hAnsi="HelvLight"/>
          <w:sz w:val="24"/>
          <w:szCs w:val="24"/>
        </w:rPr>
        <w:t>ue to their age differences</w:t>
      </w:r>
      <w:r w:rsidR="002A17B9" w:rsidRPr="004029DB">
        <w:rPr>
          <w:rFonts w:ascii="HelvLight" w:hAnsi="HelvLight"/>
          <w:sz w:val="24"/>
          <w:szCs w:val="24"/>
        </w:rPr>
        <w:t xml:space="preserve"> the class, all </w:t>
      </w:r>
      <w:r w:rsidR="005110F6" w:rsidRPr="004029DB">
        <w:rPr>
          <w:rFonts w:ascii="HelvLight" w:hAnsi="HelvLight"/>
          <w:sz w:val="24"/>
          <w:szCs w:val="24"/>
        </w:rPr>
        <w:t>students</w:t>
      </w:r>
      <w:r w:rsidR="002A17B9" w:rsidRPr="004029DB">
        <w:rPr>
          <w:rFonts w:ascii="HelvLight" w:hAnsi="HelvLight"/>
          <w:sz w:val="24"/>
          <w:szCs w:val="24"/>
        </w:rPr>
        <w:t xml:space="preserve"> attention span are </w:t>
      </w:r>
      <w:r w:rsidR="005110F6" w:rsidRPr="004029DB">
        <w:rPr>
          <w:rFonts w:ascii="HelvLight" w:hAnsi="HelvLight"/>
          <w:sz w:val="24"/>
          <w:szCs w:val="24"/>
        </w:rPr>
        <w:t>different</w:t>
      </w:r>
      <w:r w:rsidR="002A17B9" w:rsidRPr="004029DB">
        <w:rPr>
          <w:rFonts w:ascii="HelvLight" w:hAnsi="HelvLight"/>
          <w:sz w:val="24"/>
          <w:szCs w:val="24"/>
        </w:rPr>
        <w:t xml:space="preserve">. The younger </w:t>
      </w:r>
      <w:r w:rsidR="005110F6" w:rsidRPr="004029DB">
        <w:rPr>
          <w:rFonts w:ascii="HelvLight" w:hAnsi="HelvLight"/>
          <w:sz w:val="24"/>
          <w:szCs w:val="24"/>
        </w:rPr>
        <w:t>students</w:t>
      </w:r>
      <w:r w:rsidR="002A17B9" w:rsidRPr="004029DB">
        <w:rPr>
          <w:rFonts w:ascii="HelvLight" w:hAnsi="HelvLight"/>
          <w:sz w:val="24"/>
          <w:szCs w:val="24"/>
        </w:rPr>
        <w:t xml:space="preserve"> may not be able to concentrate for a full sixty minute lesson on </w:t>
      </w:r>
      <w:r w:rsidR="005110F6" w:rsidRPr="004029DB">
        <w:rPr>
          <w:rFonts w:ascii="HelvLight" w:hAnsi="HelvLight"/>
          <w:sz w:val="24"/>
          <w:szCs w:val="24"/>
        </w:rPr>
        <w:t>describing</w:t>
      </w:r>
      <w:r w:rsidR="002A17B9" w:rsidRPr="004029DB">
        <w:rPr>
          <w:rFonts w:ascii="HelvLight" w:hAnsi="HelvLight"/>
          <w:sz w:val="24"/>
          <w:szCs w:val="24"/>
        </w:rPr>
        <w:t xml:space="preserve"> words, they </w:t>
      </w:r>
      <w:r w:rsidR="005110F6" w:rsidRPr="004029DB">
        <w:rPr>
          <w:rFonts w:ascii="HelvLight" w:hAnsi="HelvLight"/>
          <w:sz w:val="24"/>
          <w:szCs w:val="24"/>
        </w:rPr>
        <w:t>become</w:t>
      </w:r>
      <w:r w:rsidR="002A17B9" w:rsidRPr="004029DB">
        <w:rPr>
          <w:rFonts w:ascii="HelvLight" w:hAnsi="HelvLight"/>
          <w:sz w:val="24"/>
          <w:szCs w:val="24"/>
        </w:rPr>
        <w:t xml:space="preserve"> restless lose </w:t>
      </w:r>
      <w:r w:rsidR="005110F6" w:rsidRPr="004029DB">
        <w:rPr>
          <w:rFonts w:ascii="HelvLight" w:hAnsi="HelvLight"/>
          <w:sz w:val="24"/>
          <w:szCs w:val="24"/>
        </w:rPr>
        <w:t>focus</w:t>
      </w:r>
      <w:r w:rsidR="002A17B9" w:rsidRPr="004029DB">
        <w:rPr>
          <w:rFonts w:ascii="HelvLight" w:hAnsi="HelvLight"/>
          <w:sz w:val="24"/>
          <w:szCs w:val="24"/>
        </w:rPr>
        <w:t xml:space="preserve"> on the lesson. There also lies dange</w:t>
      </w:r>
      <w:r w:rsidR="00881D86" w:rsidRPr="004029DB">
        <w:rPr>
          <w:rFonts w:ascii="HelvLight" w:hAnsi="HelvLight"/>
          <w:sz w:val="24"/>
          <w:szCs w:val="24"/>
        </w:rPr>
        <w:t>r</w:t>
      </w:r>
      <w:r w:rsidR="00DD63BB" w:rsidRPr="004029DB">
        <w:rPr>
          <w:rFonts w:ascii="HelvLight" w:hAnsi="HelvLight"/>
          <w:sz w:val="24"/>
          <w:szCs w:val="24"/>
        </w:rPr>
        <w:t xml:space="preserve"> when asking students if they understand what is being taught. The introvert </w:t>
      </w:r>
      <w:r w:rsidR="005110F6" w:rsidRPr="004029DB">
        <w:rPr>
          <w:rFonts w:ascii="HelvLight" w:hAnsi="HelvLight"/>
          <w:sz w:val="24"/>
          <w:szCs w:val="24"/>
        </w:rPr>
        <w:t>students</w:t>
      </w:r>
      <w:r w:rsidR="00DD63BB" w:rsidRPr="004029DB">
        <w:rPr>
          <w:rFonts w:ascii="HelvLight" w:hAnsi="HelvLight"/>
          <w:sz w:val="24"/>
          <w:szCs w:val="24"/>
        </w:rPr>
        <w:t xml:space="preserve"> will say they understand even if they don’t, </w:t>
      </w:r>
      <w:r w:rsidR="005110F6" w:rsidRPr="004029DB">
        <w:rPr>
          <w:rFonts w:ascii="HelvLight" w:hAnsi="HelvLight"/>
          <w:sz w:val="24"/>
          <w:szCs w:val="24"/>
        </w:rPr>
        <w:t>because</w:t>
      </w:r>
      <w:r w:rsidR="00DD63BB" w:rsidRPr="004029DB">
        <w:rPr>
          <w:rFonts w:ascii="HelvLight" w:hAnsi="HelvLight"/>
          <w:sz w:val="24"/>
          <w:szCs w:val="24"/>
        </w:rPr>
        <w:t xml:space="preserve"> they don’t want to be seen as weak to the rest of the class. They may also be afraid that the others would laugh or pick on them. All the activities I have included in my lesson will contribute towards the learning aims. The warmer activity allows for students to see the difference in people’s appearance wi</w:t>
      </w:r>
      <w:r w:rsidR="00C46E26" w:rsidRPr="004029DB">
        <w:rPr>
          <w:rFonts w:ascii="HelvLight" w:hAnsi="HelvLight"/>
          <w:sz w:val="24"/>
          <w:szCs w:val="24"/>
        </w:rPr>
        <w:t xml:space="preserve">thout being taught the target language. The activity used in the </w:t>
      </w:r>
      <w:r w:rsidR="005110F6" w:rsidRPr="004029DB">
        <w:rPr>
          <w:rFonts w:ascii="HelvLight" w:hAnsi="HelvLight"/>
          <w:sz w:val="24"/>
          <w:szCs w:val="24"/>
        </w:rPr>
        <w:t>Presentation</w:t>
      </w:r>
      <w:r w:rsidR="00C46E26" w:rsidRPr="004029DB">
        <w:rPr>
          <w:rFonts w:ascii="HelvLight" w:hAnsi="HelvLight"/>
          <w:sz w:val="24"/>
          <w:szCs w:val="24"/>
        </w:rPr>
        <w:t xml:space="preserve"> teaches students the new describing words and the use of </w:t>
      </w:r>
      <w:r w:rsidR="005110F6" w:rsidRPr="004029DB">
        <w:rPr>
          <w:rFonts w:ascii="HelvLight" w:hAnsi="HelvLight"/>
          <w:sz w:val="24"/>
          <w:szCs w:val="24"/>
        </w:rPr>
        <w:t>realis</w:t>
      </w:r>
      <w:r w:rsidR="00C46E26" w:rsidRPr="004029DB">
        <w:rPr>
          <w:rFonts w:ascii="HelvLight" w:hAnsi="HelvLight"/>
          <w:sz w:val="24"/>
          <w:szCs w:val="24"/>
        </w:rPr>
        <w:t xml:space="preserve"> will help them understand how describing words link to people. On completion of this activity, students will have learnt the ten new target words. The activity used the in Practice tests </w:t>
      </w:r>
      <w:r w:rsidR="00290FF0" w:rsidRPr="004029DB">
        <w:rPr>
          <w:rFonts w:ascii="HelvLight" w:hAnsi="HelvLight"/>
          <w:sz w:val="24"/>
          <w:szCs w:val="24"/>
        </w:rPr>
        <w:t xml:space="preserve">and </w:t>
      </w:r>
      <w:r w:rsidR="00C46E26" w:rsidRPr="004029DB">
        <w:rPr>
          <w:rFonts w:ascii="HelvLight" w:hAnsi="HelvLight"/>
          <w:sz w:val="24"/>
          <w:szCs w:val="24"/>
        </w:rPr>
        <w:t xml:space="preserve">what students remember </w:t>
      </w:r>
      <w:r w:rsidR="005110F6" w:rsidRPr="004029DB">
        <w:rPr>
          <w:rFonts w:ascii="HelvLight" w:hAnsi="HelvLight"/>
          <w:sz w:val="24"/>
          <w:szCs w:val="24"/>
        </w:rPr>
        <w:t>from</w:t>
      </w:r>
      <w:r w:rsidR="00290FF0" w:rsidRPr="004029DB">
        <w:rPr>
          <w:rFonts w:ascii="HelvLight" w:hAnsi="HelvLight"/>
          <w:sz w:val="24"/>
          <w:szCs w:val="24"/>
        </w:rPr>
        <w:t xml:space="preserve"> the</w:t>
      </w:r>
      <w:r w:rsidR="00C46E26" w:rsidRPr="004029DB">
        <w:rPr>
          <w:rFonts w:ascii="HelvLight" w:hAnsi="HelvLight"/>
          <w:sz w:val="24"/>
          <w:szCs w:val="24"/>
        </w:rPr>
        <w:t xml:space="preserve"> </w:t>
      </w:r>
      <w:r w:rsidR="005110F6" w:rsidRPr="004029DB">
        <w:rPr>
          <w:rFonts w:ascii="HelvLight" w:hAnsi="HelvLight"/>
          <w:sz w:val="24"/>
          <w:szCs w:val="24"/>
        </w:rPr>
        <w:t>Presentation</w:t>
      </w:r>
      <w:r w:rsidR="00C46E26" w:rsidRPr="004029DB">
        <w:rPr>
          <w:rFonts w:ascii="HelvLight" w:hAnsi="HelvLight"/>
          <w:sz w:val="24"/>
          <w:szCs w:val="24"/>
        </w:rPr>
        <w:t xml:space="preserve"> Stage. On completion of this activity, students will have learnt the ten new target words. The </w:t>
      </w:r>
      <w:r w:rsidR="005110F6" w:rsidRPr="004029DB">
        <w:rPr>
          <w:rFonts w:ascii="HelvLight" w:hAnsi="HelvLight"/>
          <w:sz w:val="24"/>
          <w:szCs w:val="24"/>
        </w:rPr>
        <w:t>activity</w:t>
      </w:r>
      <w:r w:rsidR="00290FF0" w:rsidRPr="004029DB">
        <w:rPr>
          <w:rFonts w:ascii="HelvLight" w:hAnsi="HelvLight"/>
          <w:sz w:val="24"/>
          <w:szCs w:val="24"/>
        </w:rPr>
        <w:t xml:space="preserve"> to be completed in this stage tests students understanding on describing people. On completion of the activity, </w:t>
      </w:r>
      <w:r w:rsidR="00A61E22" w:rsidRPr="004029DB">
        <w:rPr>
          <w:rFonts w:ascii="HelvLight" w:hAnsi="HelvLight"/>
          <w:sz w:val="24"/>
          <w:szCs w:val="24"/>
        </w:rPr>
        <w:t>students</w:t>
      </w:r>
      <w:r w:rsidR="00290FF0" w:rsidRPr="004029DB">
        <w:rPr>
          <w:rFonts w:ascii="HelvLight" w:hAnsi="HelvLight"/>
          <w:sz w:val="24"/>
          <w:szCs w:val="24"/>
        </w:rPr>
        <w:t xml:space="preserve"> will be able to relate </w:t>
      </w:r>
      <w:r w:rsidR="00A61E22" w:rsidRPr="004029DB">
        <w:rPr>
          <w:rFonts w:ascii="HelvLight" w:hAnsi="HelvLight"/>
          <w:sz w:val="24"/>
          <w:szCs w:val="24"/>
        </w:rPr>
        <w:t>those</w:t>
      </w:r>
      <w:r w:rsidR="00290FF0" w:rsidRPr="004029DB">
        <w:rPr>
          <w:rFonts w:ascii="HelvLight" w:hAnsi="HelvLight"/>
          <w:sz w:val="24"/>
          <w:szCs w:val="24"/>
        </w:rPr>
        <w:t xml:space="preserve"> words to people outside of the classroom. The activities used in the </w:t>
      </w:r>
      <w:r w:rsidR="00A61E22" w:rsidRPr="004029DB">
        <w:rPr>
          <w:rFonts w:ascii="HelvLight" w:hAnsi="HelvLight"/>
          <w:sz w:val="24"/>
          <w:szCs w:val="24"/>
        </w:rPr>
        <w:t>Production</w:t>
      </w:r>
      <w:r w:rsidR="00290FF0" w:rsidRPr="004029DB">
        <w:rPr>
          <w:rFonts w:ascii="HelvLight" w:hAnsi="HelvLight"/>
          <w:sz w:val="24"/>
          <w:szCs w:val="24"/>
        </w:rPr>
        <w:t xml:space="preserve"> stage, tests how much students can recall from the lesson. The activities will help build students confidence and improve their reading and writing skills. </w:t>
      </w:r>
    </w:p>
    <w:p w:rsidR="00290FF0" w:rsidRPr="004029DB" w:rsidRDefault="00290FF0" w:rsidP="00290FF0">
      <w:pPr>
        <w:pStyle w:val="ListParagraph"/>
        <w:numPr>
          <w:ilvl w:val="0"/>
          <w:numId w:val="8"/>
        </w:numPr>
        <w:rPr>
          <w:rFonts w:ascii="HelvLight" w:hAnsi="HelvLight"/>
          <w:sz w:val="24"/>
          <w:szCs w:val="24"/>
        </w:rPr>
      </w:pPr>
      <w:r w:rsidRPr="004029DB">
        <w:rPr>
          <w:rFonts w:ascii="HelvLight" w:hAnsi="HelvLight"/>
          <w:sz w:val="24"/>
          <w:szCs w:val="24"/>
        </w:rPr>
        <w:lastRenderedPageBreak/>
        <w:t>A song describing a person – the song was fun and entertaining and grasped the interest of my learners.</w:t>
      </w:r>
    </w:p>
    <w:p w:rsidR="00290FF0" w:rsidRPr="004029DB" w:rsidRDefault="00290FF0" w:rsidP="00290FF0">
      <w:pPr>
        <w:pStyle w:val="ListParagraph"/>
        <w:numPr>
          <w:ilvl w:val="0"/>
          <w:numId w:val="8"/>
        </w:numPr>
        <w:rPr>
          <w:rFonts w:ascii="HelvLight" w:hAnsi="HelvLight"/>
          <w:sz w:val="24"/>
          <w:szCs w:val="24"/>
        </w:rPr>
      </w:pPr>
      <w:r w:rsidRPr="004029DB">
        <w:rPr>
          <w:rFonts w:ascii="HelvLight" w:hAnsi="HelvLight"/>
          <w:sz w:val="24"/>
          <w:szCs w:val="24"/>
        </w:rPr>
        <w:t xml:space="preserve">A short clip video- students enjoy the fun video and gave more exposure to my theme. </w:t>
      </w:r>
    </w:p>
    <w:p w:rsidR="00D41783" w:rsidRPr="004029DB" w:rsidRDefault="00290FF0" w:rsidP="00785DEA">
      <w:pPr>
        <w:rPr>
          <w:rFonts w:ascii="HelvLight" w:hAnsi="HelvLight"/>
          <w:sz w:val="24"/>
          <w:szCs w:val="24"/>
        </w:rPr>
      </w:pPr>
      <w:r w:rsidRPr="004029DB">
        <w:rPr>
          <w:rFonts w:ascii="HelvLight" w:hAnsi="HelvLight"/>
          <w:sz w:val="24"/>
          <w:szCs w:val="24"/>
        </w:rPr>
        <w:t>There are a number of activi</w:t>
      </w:r>
      <w:r w:rsidR="006A7A8A" w:rsidRPr="004029DB">
        <w:rPr>
          <w:rFonts w:ascii="HelvLight" w:hAnsi="HelvLight"/>
          <w:sz w:val="24"/>
          <w:szCs w:val="24"/>
        </w:rPr>
        <w:t>ties I considered using but didn’t are as follows:</w:t>
      </w:r>
    </w:p>
    <w:p w:rsidR="006A7A8A" w:rsidRPr="004029DB" w:rsidRDefault="00A61E22" w:rsidP="006A7A8A">
      <w:pPr>
        <w:pStyle w:val="ListParagraph"/>
        <w:numPr>
          <w:ilvl w:val="0"/>
          <w:numId w:val="9"/>
        </w:numPr>
        <w:rPr>
          <w:rFonts w:ascii="HelvLight" w:hAnsi="HelvLight"/>
          <w:sz w:val="24"/>
          <w:szCs w:val="24"/>
        </w:rPr>
      </w:pPr>
      <w:r w:rsidRPr="004029DB">
        <w:rPr>
          <w:rFonts w:ascii="HelvLight" w:hAnsi="HelvLight"/>
          <w:sz w:val="24"/>
          <w:szCs w:val="24"/>
        </w:rPr>
        <w:t>Describing</w:t>
      </w:r>
      <w:r w:rsidR="006A7A8A" w:rsidRPr="004029DB">
        <w:rPr>
          <w:rFonts w:ascii="HelvLight" w:hAnsi="HelvLight"/>
          <w:sz w:val="24"/>
          <w:szCs w:val="24"/>
        </w:rPr>
        <w:t xml:space="preserve"> what you see in the picture – </w:t>
      </w:r>
      <w:r w:rsidRPr="004029DB">
        <w:rPr>
          <w:rFonts w:ascii="HelvLight" w:hAnsi="HelvLight"/>
          <w:sz w:val="24"/>
          <w:szCs w:val="24"/>
        </w:rPr>
        <w:t>Students</w:t>
      </w:r>
      <w:r w:rsidR="006A7A8A" w:rsidRPr="004029DB">
        <w:rPr>
          <w:rFonts w:ascii="HelvLight" w:hAnsi="HelvLight"/>
          <w:sz w:val="24"/>
          <w:szCs w:val="24"/>
        </w:rPr>
        <w:t xml:space="preserve"> will find it difficult to construct sentences due to the limited vocabulary they know. </w:t>
      </w:r>
    </w:p>
    <w:p w:rsidR="006A7A8A" w:rsidRPr="004029DB" w:rsidRDefault="006A7A8A" w:rsidP="006A7A8A">
      <w:pPr>
        <w:pStyle w:val="ListParagraph"/>
        <w:numPr>
          <w:ilvl w:val="0"/>
          <w:numId w:val="9"/>
        </w:numPr>
        <w:rPr>
          <w:rFonts w:ascii="HelvLight" w:hAnsi="HelvLight"/>
          <w:sz w:val="24"/>
          <w:szCs w:val="24"/>
        </w:rPr>
      </w:pPr>
      <w:r w:rsidRPr="004029DB">
        <w:rPr>
          <w:rFonts w:ascii="HelvLight" w:hAnsi="HelvLight"/>
          <w:sz w:val="24"/>
          <w:szCs w:val="24"/>
        </w:rPr>
        <w:t xml:space="preserve">Role play – due to the language barrier this may limit interaction and difficulty to understand the role play. The personalities of the learners differ so when planning my activities I </w:t>
      </w:r>
      <w:r w:rsidR="00A61E22" w:rsidRPr="004029DB">
        <w:rPr>
          <w:rFonts w:ascii="HelvLight" w:hAnsi="HelvLight"/>
          <w:sz w:val="24"/>
          <w:szCs w:val="24"/>
        </w:rPr>
        <w:t>thought</w:t>
      </w:r>
      <w:r w:rsidRPr="004029DB">
        <w:rPr>
          <w:rFonts w:ascii="HelvLight" w:hAnsi="HelvLight"/>
          <w:sz w:val="24"/>
          <w:szCs w:val="24"/>
        </w:rPr>
        <w:t xml:space="preserve"> about simple activities that could work for everyone.</w:t>
      </w:r>
    </w:p>
    <w:p w:rsidR="006A7A8A" w:rsidRPr="004029DB" w:rsidRDefault="006A7A8A" w:rsidP="006A7A8A">
      <w:pPr>
        <w:rPr>
          <w:rFonts w:ascii="HelvLight" w:hAnsi="HelvLight"/>
          <w:sz w:val="24"/>
          <w:szCs w:val="24"/>
        </w:rPr>
      </w:pPr>
      <w:r w:rsidRPr="004029DB">
        <w:rPr>
          <w:rFonts w:ascii="HelvLight" w:hAnsi="HelvLight"/>
          <w:sz w:val="24"/>
          <w:szCs w:val="24"/>
        </w:rPr>
        <w:t xml:space="preserve">The activities I have planned for my lesson may not always be successful. It all depends on how well the students understand the topic and how interested </w:t>
      </w:r>
      <w:r w:rsidR="00A61E22" w:rsidRPr="004029DB">
        <w:rPr>
          <w:rFonts w:ascii="HelvLight" w:hAnsi="HelvLight"/>
          <w:sz w:val="24"/>
          <w:szCs w:val="24"/>
        </w:rPr>
        <w:t>they</w:t>
      </w:r>
      <w:r w:rsidRPr="004029DB">
        <w:rPr>
          <w:rFonts w:ascii="HelvLight" w:hAnsi="HelvLight"/>
          <w:sz w:val="24"/>
          <w:szCs w:val="24"/>
        </w:rPr>
        <w:t xml:space="preserve"> are in the lesson. Throughout the lesson I will be </w:t>
      </w:r>
      <w:r w:rsidR="00A61E22" w:rsidRPr="004029DB">
        <w:rPr>
          <w:rFonts w:ascii="HelvLight" w:hAnsi="HelvLight"/>
          <w:sz w:val="24"/>
          <w:szCs w:val="24"/>
        </w:rPr>
        <w:t>aware</w:t>
      </w:r>
      <w:r w:rsidRPr="004029DB">
        <w:rPr>
          <w:rFonts w:ascii="HelvLight" w:hAnsi="HelvLight"/>
          <w:sz w:val="24"/>
          <w:szCs w:val="24"/>
        </w:rPr>
        <w:t xml:space="preserve"> of how the class is responding to my que</w:t>
      </w:r>
      <w:r w:rsidR="00A61E22" w:rsidRPr="004029DB">
        <w:rPr>
          <w:rFonts w:ascii="HelvLight" w:hAnsi="HelvLight"/>
          <w:sz w:val="24"/>
          <w:szCs w:val="24"/>
        </w:rPr>
        <w:t xml:space="preserve">stions and monitor how capable </w:t>
      </w:r>
      <w:r w:rsidRPr="004029DB">
        <w:rPr>
          <w:rFonts w:ascii="HelvLight" w:hAnsi="HelvLight"/>
          <w:sz w:val="24"/>
          <w:szCs w:val="24"/>
        </w:rPr>
        <w:t>they are of correctly completing the activities. If I have the loss of students attention in any activities. I will play a game. If few students have difficulties in completing the activities, I will assist individually to help create a better understanding.</w:t>
      </w:r>
    </w:p>
    <w:p w:rsidR="006A7A8A" w:rsidRPr="00CB1C9C" w:rsidRDefault="006A7A8A" w:rsidP="006A7A8A">
      <w:pPr>
        <w:rPr>
          <w:rFonts w:ascii="HelvLight" w:hAnsi="HelvLight"/>
          <w:sz w:val="24"/>
          <w:szCs w:val="24"/>
        </w:rPr>
      </w:pPr>
      <w:r w:rsidRPr="00CB1C9C">
        <w:rPr>
          <w:rFonts w:ascii="HelvLight" w:hAnsi="HelvLight"/>
          <w:sz w:val="24"/>
          <w:szCs w:val="24"/>
        </w:rPr>
        <w:t xml:space="preserve">The lesson plan I created is a </w:t>
      </w:r>
      <w:r w:rsidR="00A61E22" w:rsidRPr="00CB1C9C">
        <w:rPr>
          <w:rFonts w:ascii="HelvLight" w:hAnsi="HelvLight"/>
          <w:sz w:val="24"/>
          <w:szCs w:val="24"/>
        </w:rPr>
        <w:t>guide</w:t>
      </w:r>
      <w:r w:rsidRPr="00CB1C9C">
        <w:rPr>
          <w:rFonts w:ascii="HelvLight" w:hAnsi="HelvLight"/>
          <w:sz w:val="24"/>
          <w:szCs w:val="24"/>
        </w:rPr>
        <w:t xml:space="preserve"> </w:t>
      </w:r>
      <w:r w:rsidR="00A61E22" w:rsidRPr="00CB1C9C">
        <w:rPr>
          <w:rFonts w:ascii="HelvLight" w:hAnsi="HelvLight"/>
          <w:sz w:val="24"/>
          <w:szCs w:val="24"/>
        </w:rPr>
        <w:t>that</w:t>
      </w:r>
      <w:r w:rsidRPr="00CB1C9C">
        <w:rPr>
          <w:rFonts w:ascii="HelvLight" w:hAnsi="HelvLight"/>
          <w:sz w:val="24"/>
          <w:szCs w:val="24"/>
        </w:rPr>
        <w:t xml:space="preserve"> will help me reach the desired outcomes. I will be flexible and </w:t>
      </w:r>
      <w:r w:rsidR="00A61E22" w:rsidRPr="00CB1C9C">
        <w:rPr>
          <w:rFonts w:ascii="HelvLight" w:hAnsi="HelvLight"/>
          <w:sz w:val="24"/>
          <w:szCs w:val="24"/>
        </w:rPr>
        <w:t>adaptable</w:t>
      </w:r>
      <w:r w:rsidRPr="00CB1C9C">
        <w:rPr>
          <w:rFonts w:ascii="HelvLight" w:hAnsi="HelvLight"/>
          <w:sz w:val="24"/>
          <w:szCs w:val="24"/>
        </w:rPr>
        <w:t xml:space="preserve"> in class, and in the end of my lesson, I will reflect and </w:t>
      </w:r>
      <w:r w:rsidR="00A61E22" w:rsidRPr="00CB1C9C">
        <w:rPr>
          <w:rFonts w:ascii="HelvLight" w:hAnsi="HelvLight"/>
          <w:sz w:val="24"/>
          <w:szCs w:val="24"/>
        </w:rPr>
        <w:t>evaluate,</w:t>
      </w:r>
      <w:r w:rsidRPr="00CB1C9C">
        <w:rPr>
          <w:rFonts w:ascii="HelvLight" w:hAnsi="HelvLight"/>
          <w:sz w:val="24"/>
          <w:szCs w:val="24"/>
        </w:rPr>
        <w:t xml:space="preserve"> </w:t>
      </w:r>
      <w:r w:rsidR="00A61E22" w:rsidRPr="00CB1C9C">
        <w:rPr>
          <w:rFonts w:ascii="HelvLight" w:hAnsi="HelvLight"/>
          <w:sz w:val="24"/>
          <w:szCs w:val="24"/>
        </w:rPr>
        <w:t>what</w:t>
      </w:r>
      <w:r w:rsidRPr="00CB1C9C">
        <w:rPr>
          <w:rFonts w:ascii="HelvLight" w:hAnsi="HelvLight"/>
          <w:sz w:val="24"/>
          <w:szCs w:val="24"/>
        </w:rPr>
        <w:t xml:space="preserve"> worked? What didn’t? My students walked out taking value from my lesson and had a fruitful learning experience.</w:t>
      </w:r>
    </w:p>
    <w:p w:rsidR="006A7A8A" w:rsidRPr="00CB1C9C" w:rsidRDefault="006A7A8A" w:rsidP="006A7A8A">
      <w:pPr>
        <w:rPr>
          <w:rFonts w:ascii="HelvLight" w:hAnsi="HelvLight"/>
          <w:sz w:val="24"/>
          <w:szCs w:val="24"/>
        </w:rPr>
      </w:pPr>
      <w:r w:rsidRPr="00CB1C9C">
        <w:rPr>
          <w:rFonts w:ascii="HelvLight" w:hAnsi="HelvLight"/>
          <w:sz w:val="24"/>
          <w:szCs w:val="24"/>
        </w:rPr>
        <w:t>Thank you very much for taking the time to read my essay.</w:t>
      </w:r>
    </w:p>
    <w:p w:rsidR="006A7A8A" w:rsidRPr="00CB1C9C" w:rsidRDefault="006A7A8A" w:rsidP="006A7A8A">
      <w:pPr>
        <w:rPr>
          <w:rFonts w:ascii="HelvLight" w:hAnsi="HelvLight"/>
          <w:sz w:val="24"/>
          <w:szCs w:val="24"/>
        </w:rPr>
      </w:pPr>
      <w:r w:rsidRPr="00CB1C9C">
        <w:rPr>
          <w:rFonts w:ascii="HelvLight" w:hAnsi="HelvLight"/>
          <w:sz w:val="24"/>
          <w:szCs w:val="24"/>
        </w:rPr>
        <w:t>All the best.</w:t>
      </w:r>
    </w:p>
    <w:p w:rsidR="006A7A8A" w:rsidRPr="00CB1C9C" w:rsidRDefault="006A7A8A" w:rsidP="006A7A8A">
      <w:pPr>
        <w:rPr>
          <w:rFonts w:ascii="HelvLight" w:hAnsi="HelvLight"/>
          <w:sz w:val="24"/>
          <w:szCs w:val="24"/>
        </w:rPr>
      </w:pPr>
      <w:r w:rsidRPr="00CB1C9C">
        <w:rPr>
          <w:rFonts w:ascii="HelvLight" w:hAnsi="HelvLight"/>
          <w:sz w:val="24"/>
          <w:szCs w:val="24"/>
        </w:rPr>
        <w:t>Sasha</w:t>
      </w:r>
    </w:p>
    <w:p w:rsidR="006A7A8A" w:rsidRPr="00CB1C9C" w:rsidRDefault="006A7A8A" w:rsidP="006A7A8A">
      <w:pPr>
        <w:rPr>
          <w:rFonts w:ascii="HelvLight" w:hAnsi="HelvLight"/>
          <w:sz w:val="24"/>
          <w:szCs w:val="24"/>
        </w:rPr>
      </w:pPr>
      <w:r w:rsidRPr="00CB1C9C">
        <w:rPr>
          <w:rFonts w:ascii="HelvLight" w:hAnsi="HelvLight"/>
          <w:sz w:val="24"/>
          <w:szCs w:val="24"/>
        </w:rPr>
        <w:t xml:space="preserve">NESKA academic team </w:t>
      </w:r>
    </w:p>
    <w:p w:rsidR="00AB2F31" w:rsidRDefault="00B536DD" w:rsidP="00B536DD">
      <w:pPr>
        <w:jc w:val="center"/>
        <w:rPr>
          <w:rFonts w:ascii="HelvLight" w:hAnsi="HelvLight"/>
          <w:sz w:val="24"/>
          <w:szCs w:val="24"/>
        </w:rPr>
      </w:pPr>
      <w:r>
        <w:rPr>
          <w:rFonts w:ascii="HelvLight" w:hAnsi="HelvLight"/>
          <w:noProof/>
          <w:sz w:val="24"/>
          <w:szCs w:val="24"/>
          <w:lang w:eastAsia="en-ZA"/>
        </w:rPr>
        <w:drawing>
          <wp:inline distT="0" distB="0" distL="0" distR="0">
            <wp:extent cx="1371600" cy="10852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85215"/>
                    </a:xfrm>
                    <a:prstGeom prst="rect">
                      <a:avLst/>
                    </a:prstGeom>
                    <a:noFill/>
                  </pic:spPr>
                </pic:pic>
              </a:graphicData>
            </a:graphic>
          </wp:inline>
        </w:drawing>
      </w:r>
    </w:p>
    <w:p w:rsidR="00870117" w:rsidRDefault="00870117" w:rsidP="00B536DD">
      <w:pPr>
        <w:jc w:val="center"/>
        <w:rPr>
          <w:rFonts w:ascii="HelvLight" w:hAnsi="HelvLight"/>
          <w:sz w:val="24"/>
          <w:szCs w:val="24"/>
        </w:rPr>
      </w:pPr>
    </w:p>
    <w:p w:rsidR="00870117" w:rsidRDefault="00870117" w:rsidP="00B536DD">
      <w:pPr>
        <w:jc w:val="center"/>
        <w:rPr>
          <w:rFonts w:ascii="HelvLight" w:hAnsi="HelvLight"/>
          <w:sz w:val="24"/>
          <w:szCs w:val="24"/>
        </w:rPr>
      </w:pPr>
    </w:p>
    <w:p w:rsidR="00870117" w:rsidRDefault="00870117" w:rsidP="00B536DD">
      <w:pPr>
        <w:jc w:val="center"/>
        <w:rPr>
          <w:rFonts w:ascii="HelvLight" w:hAnsi="HelvLight"/>
          <w:sz w:val="24"/>
          <w:szCs w:val="24"/>
        </w:rPr>
      </w:pPr>
    </w:p>
    <w:p w:rsidR="00870117" w:rsidRPr="00CC1A8A" w:rsidRDefault="00870117" w:rsidP="00870117">
      <w:pPr>
        <w:rPr>
          <w:rFonts w:ascii="HelvLight" w:hAnsi="HelvLight"/>
          <w:sz w:val="24"/>
          <w:szCs w:val="24"/>
          <w:u w:val="single"/>
        </w:rPr>
      </w:pPr>
      <w:r w:rsidRPr="00CC1A8A">
        <w:rPr>
          <w:rFonts w:ascii="HelvLight" w:hAnsi="HelvLight"/>
          <w:sz w:val="24"/>
          <w:szCs w:val="24"/>
          <w:u w:val="single"/>
        </w:rPr>
        <w:t>Activity 1</w:t>
      </w:r>
    </w:p>
    <w:p w:rsidR="00870117" w:rsidRDefault="00870117" w:rsidP="00870117">
      <w:pPr>
        <w:rPr>
          <w:rFonts w:ascii="HelvLight" w:hAnsi="HelvLight"/>
          <w:sz w:val="24"/>
          <w:szCs w:val="24"/>
          <w:u w:val="single"/>
        </w:rPr>
      </w:pPr>
      <w:r w:rsidRPr="00CC1A8A">
        <w:rPr>
          <w:rFonts w:ascii="HelvLight" w:hAnsi="HelvLight"/>
          <w:sz w:val="24"/>
          <w:szCs w:val="24"/>
          <w:u w:val="single"/>
        </w:rPr>
        <w:t>C</w:t>
      </w:r>
      <w:r w:rsidR="00CC1A8A" w:rsidRPr="00CC1A8A">
        <w:rPr>
          <w:rFonts w:ascii="HelvLight" w:hAnsi="HelvLight"/>
          <w:sz w:val="24"/>
          <w:szCs w:val="24"/>
          <w:u w:val="single"/>
        </w:rPr>
        <w:t>reate 3</w:t>
      </w:r>
      <w:r w:rsidRPr="00CC1A8A">
        <w:rPr>
          <w:rFonts w:ascii="HelvLight" w:hAnsi="HelvLight"/>
          <w:sz w:val="24"/>
          <w:szCs w:val="24"/>
          <w:u w:val="single"/>
        </w:rPr>
        <w:t xml:space="preserve"> flashcards with</w:t>
      </w:r>
      <w:r w:rsidR="00CC1A8A" w:rsidRPr="00CC1A8A">
        <w:rPr>
          <w:rFonts w:ascii="HelvLight" w:hAnsi="HelvLight"/>
          <w:sz w:val="24"/>
          <w:szCs w:val="24"/>
          <w:u w:val="single"/>
        </w:rPr>
        <w:t>in</w:t>
      </w:r>
      <w:r w:rsidRPr="00CC1A8A">
        <w:rPr>
          <w:rFonts w:ascii="HelvLight" w:hAnsi="HelvLight"/>
          <w:sz w:val="24"/>
          <w:szCs w:val="24"/>
          <w:u w:val="single"/>
        </w:rPr>
        <w:t xml:space="preserve"> an appropriate theme for a beginner student?</w:t>
      </w:r>
    </w:p>
    <w:p w:rsidR="00CC1A8A" w:rsidRPr="00CC1A8A" w:rsidRDefault="00CC1A8A" w:rsidP="00870117">
      <w:pPr>
        <w:rPr>
          <w:rFonts w:ascii="HelvLight" w:hAnsi="HelvLight"/>
          <w:sz w:val="24"/>
          <w:szCs w:val="24"/>
          <w:u w:val="single"/>
        </w:rPr>
      </w:pPr>
      <w:r>
        <w:rPr>
          <w:rFonts w:ascii="HelvLight" w:hAnsi="HelvLight"/>
          <w:sz w:val="24"/>
          <w:szCs w:val="24"/>
          <w:u w:val="single"/>
        </w:rPr>
        <w:lastRenderedPageBreak/>
        <w:t xml:space="preserve">Example – theme body – words – ear, eyes, nose, mouth, hand </w:t>
      </w:r>
      <w:r w:rsidRPr="00CC1A8A">
        <w:rPr>
          <w:rFonts w:ascii="HelvLight" w:hAnsi="HelvLight"/>
          <w:noProof/>
          <w:sz w:val="24"/>
          <w:szCs w:val="24"/>
          <w:u w:val="single"/>
          <w:lang w:eastAsia="en-ZA"/>
        </w:rPr>
        <w:drawing>
          <wp:inline distT="0" distB="0" distL="0" distR="0">
            <wp:extent cx="2202180" cy="2583180"/>
            <wp:effectExtent l="0" t="0" r="7620" b="7620"/>
            <wp:docPr id="9" name="Picture 9" descr="https://i1.wp.com/www.thesuperteacher.com/wp-content/uploads/2018/01/Slide2-19.jpg?fit=816%2C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1.wp.com/www.thesuperteacher.com/wp-content/uploads/2018/01/Slide2-19.jpg?fit=816%2C105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0464" cy="2604627"/>
                    </a:xfrm>
                    <a:prstGeom prst="rect">
                      <a:avLst/>
                    </a:prstGeom>
                    <a:noFill/>
                    <a:ln>
                      <a:noFill/>
                    </a:ln>
                  </pic:spPr>
                </pic:pic>
              </a:graphicData>
            </a:graphic>
          </wp:inline>
        </w:drawing>
      </w: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r>
        <w:rPr>
          <w:rFonts w:ascii="HelvLight" w:hAnsi="HelvLight"/>
          <w:sz w:val="24"/>
          <w:szCs w:val="24"/>
        </w:rPr>
        <w:t>1)</w:t>
      </w: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r>
        <w:rPr>
          <w:rFonts w:ascii="HelvLight" w:hAnsi="HelvLight"/>
          <w:sz w:val="24"/>
          <w:szCs w:val="24"/>
        </w:rPr>
        <w:t>2)</w:t>
      </w: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Pr="00CC1A8A" w:rsidRDefault="00CC1A8A" w:rsidP="00CC1A8A">
      <w:pPr>
        <w:rPr>
          <w:rFonts w:ascii="HelvLight" w:hAnsi="HelvLight"/>
          <w:sz w:val="24"/>
          <w:szCs w:val="24"/>
        </w:rPr>
      </w:pPr>
      <w:r>
        <w:rPr>
          <w:rFonts w:ascii="HelvLight" w:hAnsi="HelvLight"/>
          <w:sz w:val="24"/>
          <w:szCs w:val="24"/>
        </w:rPr>
        <w:t>3)</w:t>
      </w:r>
    </w:p>
    <w:p w:rsidR="002A42BB" w:rsidRDefault="002A42BB" w:rsidP="00785DEA">
      <w:pPr>
        <w:rPr>
          <w:rFonts w:ascii="HelvLight" w:hAnsi="HelvLight"/>
          <w:sz w:val="24"/>
          <w:szCs w:val="24"/>
        </w:rPr>
      </w:pPr>
    </w:p>
    <w:p w:rsidR="00800320" w:rsidRPr="00CC1A8A" w:rsidRDefault="00870117" w:rsidP="00785DEA">
      <w:pPr>
        <w:rPr>
          <w:rFonts w:ascii="HelvLight" w:hAnsi="HelvLight"/>
          <w:sz w:val="28"/>
          <w:szCs w:val="28"/>
          <w:u w:val="single"/>
        </w:rPr>
      </w:pPr>
      <w:r w:rsidRPr="00CC1A8A">
        <w:rPr>
          <w:rFonts w:ascii="HelvLight" w:hAnsi="HelvLight"/>
          <w:sz w:val="28"/>
          <w:szCs w:val="28"/>
          <w:u w:val="single"/>
        </w:rPr>
        <w:t>True or False</w:t>
      </w:r>
    </w:p>
    <w:p w:rsidR="00870117" w:rsidRPr="00CC1A8A" w:rsidRDefault="00870117" w:rsidP="00870117">
      <w:pPr>
        <w:pStyle w:val="ListParagraph"/>
        <w:numPr>
          <w:ilvl w:val="0"/>
          <w:numId w:val="15"/>
        </w:numPr>
        <w:rPr>
          <w:rFonts w:ascii="HelvLight" w:hAnsi="HelvLight"/>
          <w:sz w:val="28"/>
          <w:szCs w:val="28"/>
        </w:rPr>
      </w:pPr>
      <w:r w:rsidRPr="00CC1A8A">
        <w:rPr>
          <w:rFonts w:ascii="HelvLight" w:hAnsi="HelvLight"/>
          <w:sz w:val="28"/>
          <w:szCs w:val="28"/>
        </w:rPr>
        <w:t>English Idioms are literal and not figurative</w:t>
      </w:r>
    </w:p>
    <w:p w:rsidR="00870117" w:rsidRPr="00CC1A8A" w:rsidRDefault="00C91192" w:rsidP="00870117">
      <w:pPr>
        <w:pStyle w:val="ListParagraph"/>
        <w:rPr>
          <w:rFonts w:ascii="HelvLight" w:hAnsi="HelvLight"/>
          <w:sz w:val="28"/>
          <w:szCs w:val="28"/>
          <w:u w:val="single"/>
        </w:rPr>
      </w:pPr>
      <w:r w:rsidRPr="00C91192">
        <w:rPr>
          <w:rFonts w:ascii="HelvLight" w:hAnsi="HelvLight"/>
          <w:noProof/>
          <w:sz w:val="28"/>
          <w:szCs w:val="28"/>
          <w:lang w:eastAsia="en-ZA"/>
        </w:rPr>
        <w:pict>
          <v:rect id="Rectangle 1" o:spid="_x0000_s1026" style="position:absolute;left:0;text-align:left;margin-left:66.6pt;margin-top:5.9pt;width:33.6pt;height:10.2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" fillcolor="#5b9bd5 [3204]" strokecolor="#1f4d78 [1604]" strokeweight="1pt"/>
        </w:pict>
      </w:r>
      <w:r w:rsidR="00870117" w:rsidRPr="00CC1A8A">
        <w:rPr>
          <w:rFonts w:ascii="HelvLight" w:hAnsi="HelvLight"/>
          <w:sz w:val="28"/>
          <w:szCs w:val="28"/>
        </w:rPr>
        <w:t xml:space="preserve">True </w:t>
      </w:r>
    </w:p>
    <w:p w:rsidR="00870117" w:rsidRPr="00CC1A8A" w:rsidRDefault="00870117" w:rsidP="00870117">
      <w:pPr>
        <w:pStyle w:val="ListParagraph"/>
        <w:rPr>
          <w:rFonts w:ascii="HelvLight" w:hAnsi="HelvLight"/>
          <w:sz w:val="28"/>
          <w:szCs w:val="28"/>
        </w:rPr>
      </w:pPr>
      <w:r w:rsidRPr="00CC1A8A">
        <w:rPr>
          <w:rFonts w:ascii="HelvLight" w:hAnsi="HelvLight"/>
          <w:sz w:val="28"/>
          <w:szCs w:val="28"/>
        </w:rPr>
        <w:t xml:space="preserve">False   </w:t>
      </w:r>
      <w:r w:rsidRPr="00CC1A8A">
        <w:rPr>
          <w:rFonts w:ascii="HelvLight" w:hAnsi="HelvLight"/>
          <w:noProof/>
          <w:sz w:val="28"/>
          <w:szCs w:val="28"/>
          <w:lang w:eastAsia="en-ZA"/>
        </w:rPr>
        <w:drawing>
          <wp:inline distT="0" distB="0" distL="0" distR="0">
            <wp:extent cx="438785" cy="140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r w:rsidRPr="00CC1A8A">
        <w:rPr>
          <w:rFonts w:ascii="HelvLight" w:hAnsi="HelvLight"/>
          <w:sz w:val="28"/>
          <w:szCs w:val="28"/>
        </w:rPr>
        <w:tab/>
      </w:r>
    </w:p>
    <w:p w:rsidR="00870117" w:rsidRPr="00CC1A8A" w:rsidRDefault="00870117" w:rsidP="00870117">
      <w:pPr>
        <w:pStyle w:val="ListParagraph"/>
        <w:numPr>
          <w:ilvl w:val="0"/>
          <w:numId w:val="15"/>
        </w:numPr>
        <w:rPr>
          <w:rFonts w:ascii="HelvLight" w:hAnsi="HelvLight"/>
          <w:sz w:val="28"/>
          <w:szCs w:val="28"/>
        </w:rPr>
      </w:pPr>
      <w:r w:rsidRPr="00CC1A8A">
        <w:rPr>
          <w:rFonts w:ascii="HelvLight" w:hAnsi="HelvLight"/>
          <w:sz w:val="28"/>
          <w:szCs w:val="28"/>
        </w:rPr>
        <w:lastRenderedPageBreak/>
        <w:t>The idiom “tickled pink”</w:t>
      </w:r>
      <w:r w:rsidR="00CC1A8A">
        <w:rPr>
          <w:rFonts w:ascii="HelvLight" w:hAnsi="HelvLight"/>
          <w:sz w:val="28"/>
          <w:szCs w:val="28"/>
        </w:rPr>
        <w:t xml:space="preserve"> means </w:t>
      </w:r>
      <w:r w:rsidRPr="00CC1A8A">
        <w:rPr>
          <w:rFonts w:ascii="HelvLight" w:hAnsi="HelvLight"/>
          <w:sz w:val="28"/>
          <w:szCs w:val="28"/>
        </w:rPr>
        <w:t>happy</w:t>
      </w:r>
    </w:p>
    <w:p w:rsidR="00870117" w:rsidRPr="00CC1A8A" w:rsidRDefault="00870117" w:rsidP="00870117">
      <w:pPr>
        <w:pStyle w:val="ListParagraph"/>
        <w:rPr>
          <w:rFonts w:ascii="HelvLight" w:hAnsi="HelvLight"/>
          <w:sz w:val="28"/>
          <w:szCs w:val="28"/>
        </w:rPr>
      </w:pPr>
      <w:r w:rsidRPr="00CC1A8A">
        <w:rPr>
          <w:rFonts w:ascii="HelvLight" w:hAnsi="HelvLight"/>
          <w:sz w:val="28"/>
          <w:szCs w:val="28"/>
        </w:rPr>
        <w:t xml:space="preserve">True </w:t>
      </w:r>
      <w:r w:rsidRPr="00CC1A8A">
        <w:rPr>
          <w:rFonts w:ascii="HelvLight" w:hAnsi="HelvLight"/>
          <w:noProof/>
          <w:sz w:val="28"/>
          <w:szCs w:val="28"/>
          <w:lang w:eastAsia="en-ZA"/>
        </w:rPr>
        <w:drawing>
          <wp:inline distT="0" distB="0" distL="0" distR="0">
            <wp:extent cx="438785" cy="140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A138BD" w:rsidRDefault="00870117" w:rsidP="00A138BD">
      <w:pPr>
        <w:pStyle w:val="ListParagraph"/>
        <w:rPr>
          <w:rFonts w:ascii="HelvLight" w:hAnsi="HelvLight"/>
          <w:sz w:val="28"/>
          <w:szCs w:val="28"/>
        </w:rPr>
      </w:pPr>
      <w:r w:rsidRPr="00CC1A8A">
        <w:rPr>
          <w:rFonts w:ascii="HelvLight" w:hAnsi="HelvLight"/>
          <w:sz w:val="28"/>
          <w:szCs w:val="28"/>
        </w:rPr>
        <w:t xml:space="preserve">False </w:t>
      </w:r>
      <w:r w:rsidRPr="00CC1A8A">
        <w:rPr>
          <w:rFonts w:ascii="HelvLight" w:hAnsi="HelvLight"/>
          <w:noProof/>
          <w:sz w:val="28"/>
          <w:szCs w:val="28"/>
          <w:lang w:eastAsia="en-ZA"/>
        </w:rPr>
        <w:drawing>
          <wp:inline distT="0" distB="0" distL="0" distR="0">
            <wp:extent cx="438785" cy="140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A138BD" w:rsidRDefault="00C801EC" w:rsidP="00A138BD">
      <w:pPr>
        <w:pStyle w:val="ListParagraph"/>
        <w:numPr>
          <w:ilvl w:val="0"/>
          <w:numId w:val="15"/>
        </w:numPr>
        <w:rPr>
          <w:rFonts w:ascii="HelvLight" w:hAnsi="HelvLight"/>
          <w:sz w:val="28"/>
          <w:szCs w:val="28"/>
        </w:rPr>
      </w:pPr>
      <w:r>
        <w:rPr>
          <w:rFonts w:ascii="HelvLight" w:hAnsi="HelvLight"/>
          <w:sz w:val="28"/>
          <w:szCs w:val="28"/>
        </w:rPr>
        <w:t>The phrasal verb “get along” means frustrated</w:t>
      </w:r>
    </w:p>
    <w:p w:rsidR="00C801EC" w:rsidRPr="00CC1A8A" w:rsidRDefault="00C801EC" w:rsidP="00C801EC">
      <w:pPr>
        <w:pStyle w:val="ListParagraph"/>
        <w:rPr>
          <w:rFonts w:ascii="HelvLight" w:hAnsi="HelvLight"/>
          <w:sz w:val="28"/>
          <w:szCs w:val="28"/>
        </w:rPr>
      </w:pPr>
      <w:r w:rsidRPr="00CC1A8A">
        <w:rPr>
          <w:rFonts w:ascii="HelvLight" w:hAnsi="HelvLight"/>
          <w:sz w:val="28"/>
          <w:szCs w:val="28"/>
        </w:rPr>
        <w:t xml:space="preserve">True </w:t>
      </w:r>
      <w:r w:rsidRPr="00CC1A8A">
        <w:rPr>
          <w:rFonts w:ascii="HelvLight" w:hAnsi="HelvLight"/>
          <w:noProof/>
          <w:sz w:val="28"/>
          <w:szCs w:val="28"/>
          <w:lang w:eastAsia="en-ZA"/>
        </w:rPr>
        <w:drawing>
          <wp:inline distT="0" distB="0" distL="0" distR="0">
            <wp:extent cx="438785" cy="140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C801EC" w:rsidRDefault="00C801EC" w:rsidP="00C801EC">
      <w:pPr>
        <w:pStyle w:val="ListParagraph"/>
        <w:rPr>
          <w:rFonts w:ascii="HelvLight" w:hAnsi="HelvLight"/>
          <w:sz w:val="28"/>
          <w:szCs w:val="28"/>
        </w:rPr>
      </w:pPr>
      <w:r w:rsidRPr="00CC1A8A">
        <w:rPr>
          <w:rFonts w:ascii="HelvLight" w:hAnsi="HelvLight"/>
          <w:sz w:val="28"/>
          <w:szCs w:val="28"/>
        </w:rPr>
        <w:t xml:space="preserve">False </w:t>
      </w:r>
      <w:r w:rsidRPr="00CC1A8A">
        <w:rPr>
          <w:rFonts w:ascii="HelvLight" w:hAnsi="HelvLight"/>
          <w:noProof/>
          <w:sz w:val="28"/>
          <w:szCs w:val="28"/>
          <w:lang w:eastAsia="en-ZA"/>
        </w:rPr>
        <w:drawing>
          <wp:inline distT="0" distB="0" distL="0" distR="0">
            <wp:extent cx="438785" cy="140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1026B8" w:rsidRDefault="001026B8" w:rsidP="001026B8">
      <w:pPr>
        <w:pStyle w:val="ListParagraph"/>
        <w:numPr>
          <w:ilvl w:val="0"/>
          <w:numId w:val="15"/>
        </w:numPr>
        <w:rPr>
          <w:rFonts w:ascii="HelvLight" w:hAnsi="HelvLight"/>
          <w:sz w:val="28"/>
          <w:szCs w:val="28"/>
        </w:rPr>
      </w:pPr>
      <w:r>
        <w:rPr>
          <w:rFonts w:ascii="HelvLight" w:hAnsi="HelvLight"/>
          <w:sz w:val="28"/>
          <w:szCs w:val="28"/>
        </w:rPr>
        <w:t>The teacher should make sure the student’s pronunciation is 100% perfect</w:t>
      </w:r>
    </w:p>
    <w:p w:rsidR="001026B8" w:rsidRPr="001026B8" w:rsidRDefault="001026B8" w:rsidP="001026B8">
      <w:pPr>
        <w:pStyle w:val="ListParagraph"/>
        <w:rPr>
          <w:rFonts w:ascii="HelvLight" w:hAnsi="HelvLight"/>
          <w:sz w:val="28"/>
          <w:szCs w:val="28"/>
        </w:rPr>
      </w:pPr>
      <w:r w:rsidRPr="001026B8">
        <w:rPr>
          <w:rFonts w:ascii="HelvLight" w:hAnsi="HelvLight"/>
          <w:sz w:val="28"/>
          <w:szCs w:val="28"/>
        </w:rPr>
        <w:t xml:space="preserve">True </w:t>
      </w:r>
      <w:r w:rsidRPr="00CC1A8A">
        <w:rPr>
          <w:noProof/>
          <w:lang w:eastAsia="en-ZA"/>
        </w:rPr>
        <w:drawing>
          <wp:inline distT="0" distB="0" distL="0" distR="0">
            <wp:extent cx="438785" cy="140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1026B8" w:rsidRDefault="001026B8" w:rsidP="001026B8">
      <w:pPr>
        <w:pStyle w:val="ListParagraph"/>
        <w:rPr>
          <w:rFonts w:ascii="HelvLight" w:hAnsi="HelvLight"/>
          <w:sz w:val="28"/>
          <w:szCs w:val="28"/>
        </w:rPr>
      </w:pPr>
      <w:r w:rsidRPr="00CC1A8A">
        <w:rPr>
          <w:rFonts w:ascii="HelvLight" w:hAnsi="HelvLight"/>
          <w:sz w:val="28"/>
          <w:szCs w:val="28"/>
        </w:rPr>
        <w:t xml:space="preserve">False </w:t>
      </w:r>
      <w:r w:rsidRPr="00CC1A8A">
        <w:rPr>
          <w:rFonts w:ascii="HelvLight" w:hAnsi="HelvLight"/>
          <w:noProof/>
          <w:sz w:val="28"/>
          <w:szCs w:val="28"/>
          <w:lang w:eastAsia="en-ZA"/>
        </w:rPr>
        <w:drawing>
          <wp:inline distT="0" distB="0" distL="0" distR="0">
            <wp:extent cx="438785" cy="140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512AB1" w:rsidRDefault="00981165" w:rsidP="00981165">
      <w:pPr>
        <w:pStyle w:val="ListParagraph"/>
        <w:numPr>
          <w:ilvl w:val="0"/>
          <w:numId w:val="15"/>
        </w:numPr>
        <w:rPr>
          <w:rFonts w:ascii="HelvLight" w:hAnsi="HelvLight"/>
          <w:sz w:val="28"/>
          <w:szCs w:val="28"/>
        </w:rPr>
      </w:pPr>
      <w:r>
        <w:rPr>
          <w:rFonts w:ascii="HelvLight" w:hAnsi="HelvLight"/>
          <w:sz w:val="28"/>
          <w:szCs w:val="28"/>
        </w:rPr>
        <w:t xml:space="preserve">When </w:t>
      </w:r>
      <w:r w:rsidRPr="00981165">
        <w:rPr>
          <w:rFonts w:ascii="HelvLight" w:hAnsi="HelvLight"/>
          <w:sz w:val="28"/>
          <w:szCs w:val="28"/>
        </w:rPr>
        <w:t>asking concept checking questions (CCQs)</w:t>
      </w:r>
      <w:r>
        <w:rPr>
          <w:rFonts w:ascii="HelvLight" w:hAnsi="HelvLight"/>
          <w:sz w:val="28"/>
          <w:szCs w:val="28"/>
        </w:rPr>
        <w:t xml:space="preserve"> use the target language in your question to be more impactful</w:t>
      </w:r>
    </w:p>
    <w:p w:rsidR="00981165" w:rsidRPr="001026B8" w:rsidRDefault="00981165" w:rsidP="00981165">
      <w:pPr>
        <w:pStyle w:val="ListParagraph"/>
        <w:rPr>
          <w:rFonts w:ascii="HelvLight" w:hAnsi="HelvLight"/>
          <w:sz w:val="28"/>
          <w:szCs w:val="28"/>
        </w:rPr>
      </w:pPr>
      <w:r w:rsidRPr="001026B8">
        <w:rPr>
          <w:rFonts w:ascii="HelvLight" w:hAnsi="HelvLight"/>
          <w:sz w:val="28"/>
          <w:szCs w:val="28"/>
        </w:rPr>
        <w:t xml:space="preserve">True </w:t>
      </w:r>
      <w:r w:rsidRPr="00CC1A8A">
        <w:rPr>
          <w:noProof/>
          <w:lang w:eastAsia="en-ZA"/>
        </w:rPr>
        <w:drawing>
          <wp:inline distT="0" distB="0" distL="0" distR="0">
            <wp:extent cx="438785" cy="140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981165" w:rsidRDefault="00981165" w:rsidP="00981165">
      <w:pPr>
        <w:pStyle w:val="ListParagraph"/>
        <w:rPr>
          <w:rFonts w:ascii="HelvLight" w:hAnsi="HelvLight"/>
          <w:sz w:val="28"/>
          <w:szCs w:val="28"/>
        </w:rPr>
      </w:pPr>
      <w:r w:rsidRPr="00CC1A8A">
        <w:rPr>
          <w:rFonts w:ascii="HelvLight" w:hAnsi="HelvLight"/>
          <w:sz w:val="28"/>
          <w:szCs w:val="28"/>
        </w:rPr>
        <w:t xml:space="preserve">False </w:t>
      </w:r>
      <w:r w:rsidRPr="00CC1A8A">
        <w:rPr>
          <w:rFonts w:ascii="HelvLight" w:hAnsi="HelvLight"/>
          <w:noProof/>
          <w:sz w:val="28"/>
          <w:szCs w:val="28"/>
          <w:lang w:eastAsia="en-ZA"/>
        </w:rPr>
        <w:drawing>
          <wp:inline distT="0" distB="0" distL="0" distR="0">
            <wp:extent cx="438785" cy="1403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981165" w:rsidRPr="00512AB1" w:rsidRDefault="00981165" w:rsidP="00981165">
      <w:pPr>
        <w:pStyle w:val="ListParagraph"/>
        <w:rPr>
          <w:rFonts w:ascii="HelvLight" w:hAnsi="HelvLight"/>
          <w:sz w:val="28"/>
          <w:szCs w:val="28"/>
        </w:rPr>
      </w:pPr>
    </w:p>
    <w:p w:rsidR="001026B8" w:rsidRPr="00C801EC" w:rsidRDefault="00C7355B" w:rsidP="001026B8">
      <w:pPr>
        <w:pStyle w:val="ListParagraph"/>
        <w:rPr>
          <w:rFonts w:ascii="HelvLight" w:hAnsi="HelvLight"/>
          <w:sz w:val="28"/>
          <w:szCs w:val="28"/>
        </w:rPr>
      </w:pPr>
      <w:r>
        <w:rPr>
          <w:rFonts w:ascii="HelvLight" w:hAnsi="HelvLight"/>
          <w:noProof/>
          <w:sz w:val="28"/>
          <w:szCs w:val="28"/>
          <w:lang w:eastAsia="en-ZA"/>
        </w:rPr>
        <w:drawing>
          <wp:inline distT="0" distB="0" distL="0" distR="0">
            <wp:extent cx="4892040" cy="32613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2040" cy="3261360"/>
                    </a:xfrm>
                    <a:prstGeom prst="rect">
                      <a:avLst/>
                    </a:prstGeom>
                    <a:noFill/>
                  </pic:spPr>
                </pic:pic>
              </a:graphicData>
            </a:graphic>
          </wp:inline>
        </w:drawing>
      </w:r>
    </w:p>
    <w:p w:rsidR="00C801EC" w:rsidRPr="00A138BD" w:rsidRDefault="00C801EC" w:rsidP="00C801EC">
      <w:pPr>
        <w:pStyle w:val="ListParagraph"/>
        <w:rPr>
          <w:rFonts w:ascii="HelvLight" w:hAnsi="HelvLight"/>
          <w:sz w:val="28"/>
          <w:szCs w:val="28"/>
        </w:rPr>
      </w:pPr>
    </w:p>
    <w:p w:rsidR="00A138BD" w:rsidRPr="00A138BD" w:rsidRDefault="00A138BD" w:rsidP="00A138BD">
      <w:pPr>
        <w:rPr>
          <w:rFonts w:ascii="HelvLight" w:hAnsi="HelvLight"/>
          <w:sz w:val="28"/>
          <w:szCs w:val="28"/>
        </w:rPr>
      </w:pPr>
    </w:p>
    <w:p w:rsidR="00870117" w:rsidRDefault="00870117" w:rsidP="00A138BD">
      <w:pPr>
        <w:rPr>
          <w:rFonts w:ascii="HelvLight" w:hAnsi="HelvLight"/>
          <w:sz w:val="28"/>
          <w:szCs w:val="28"/>
        </w:rPr>
      </w:pPr>
    </w:p>
    <w:p w:rsidR="00A138BD" w:rsidRPr="00FB4A4B" w:rsidRDefault="00A138BD" w:rsidP="00A138BD">
      <w:pPr>
        <w:rPr>
          <w:rFonts w:ascii="HelvLight" w:hAnsi="HelvLight"/>
          <w:sz w:val="28"/>
          <w:szCs w:val="28"/>
        </w:rPr>
      </w:pPr>
      <w:r w:rsidRPr="00FB4A4B">
        <w:rPr>
          <w:rFonts w:ascii="HelvLight" w:hAnsi="HelvLight"/>
          <w:sz w:val="28"/>
          <w:szCs w:val="28"/>
        </w:rPr>
        <w:t>C</w:t>
      </w:r>
      <w:r w:rsidR="00C801EC" w:rsidRPr="00FB4A4B">
        <w:rPr>
          <w:rFonts w:ascii="HelvLight" w:hAnsi="HelvLight"/>
          <w:sz w:val="28"/>
          <w:szCs w:val="28"/>
        </w:rPr>
        <w:t>omplete the table below</w:t>
      </w:r>
      <w:r w:rsidRPr="00FB4A4B">
        <w:rPr>
          <w:rFonts w:ascii="HelvLight" w:hAnsi="HelvLight"/>
          <w:sz w:val="28"/>
          <w:szCs w:val="28"/>
        </w:rPr>
        <w:t xml:space="preserve"> </w:t>
      </w:r>
    </w:p>
    <w:p w:rsidR="00A138BD" w:rsidRPr="00FB4A4B" w:rsidRDefault="00A138BD" w:rsidP="00A138BD">
      <w:pPr>
        <w:rPr>
          <w:rFonts w:ascii="HelvLight" w:hAnsi="HelvLight"/>
          <w:sz w:val="28"/>
          <w:szCs w:val="28"/>
          <w:u w:val="single"/>
        </w:rPr>
      </w:pPr>
      <w:r w:rsidRPr="00FB4A4B">
        <w:rPr>
          <w:rFonts w:ascii="HelvLight" w:hAnsi="HelvLight"/>
          <w:sz w:val="28"/>
          <w:szCs w:val="28"/>
          <w:u w:val="single"/>
        </w:rPr>
        <w:t>F</w:t>
      </w:r>
      <w:r w:rsidR="00C801EC" w:rsidRPr="00FB4A4B">
        <w:rPr>
          <w:rFonts w:ascii="HelvLight" w:hAnsi="HelvLight"/>
          <w:sz w:val="28"/>
          <w:szCs w:val="28"/>
          <w:u w:val="single"/>
        </w:rPr>
        <w:t>orm of E</w:t>
      </w:r>
      <w:r w:rsidR="00512AB1">
        <w:rPr>
          <w:rFonts w:ascii="HelvLight" w:hAnsi="HelvLight"/>
          <w:sz w:val="28"/>
          <w:szCs w:val="28"/>
          <w:u w:val="single"/>
        </w:rPr>
        <w:t>nglish words</w:t>
      </w:r>
    </w:p>
    <w:p w:rsidR="00A138BD" w:rsidRPr="00A138BD" w:rsidRDefault="00A138BD" w:rsidP="00A138BD">
      <w:pPr>
        <w:rPr>
          <w:rFonts w:ascii="HelvLight" w:hAnsi="HelvLight"/>
          <w:sz w:val="28"/>
          <w:szCs w:val="28"/>
        </w:rPr>
      </w:pPr>
    </w:p>
    <w:tbl>
      <w:tblPr>
        <w:tblStyle w:val="TableGrid"/>
        <w:tblW w:w="0" w:type="auto"/>
        <w:tblLook w:val="04A0"/>
      </w:tblPr>
      <w:tblGrid>
        <w:gridCol w:w="2254"/>
        <w:gridCol w:w="2254"/>
        <w:gridCol w:w="2254"/>
        <w:gridCol w:w="2254"/>
      </w:tblGrid>
      <w:tr w:rsidR="00A138BD" w:rsidRPr="00461503" w:rsidTr="001D73A1">
        <w:tc>
          <w:tcPr>
            <w:tcW w:w="2254" w:type="dxa"/>
            <w:shd w:val="clear" w:color="auto" w:fill="A8D08D" w:themeFill="accent6" w:themeFillTint="99"/>
          </w:tcPr>
          <w:p w:rsidR="00A138BD" w:rsidRPr="00461503" w:rsidRDefault="00A138BD" w:rsidP="001D73A1">
            <w:pPr>
              <w:rPr>
                <w:rFonts w:ascii="HelvLight" w:hAnsi="HelvLight"/>
                <w:b/>
                <w:color w:val="404040" w:themeColor="text1" w:themeTint="BF"/>
                <w:sz w:val="24"/>
                <w:szCs w:val="24"/>
              </w:rPr>
            </w:pPr>
            <w:r w:rsidRPr="00461503">
              <w:rPr>
                <w:rFonts w:ascii="HelvLight" w:hAnsi="HelvLight"/>
                <w:b/>
                <w:color w:val="404040" w:themeColor="text1" w:themeTint="BF"/>
                <w:sz w:val="24"/>
                <w:szCs w:val="24"/>
              </w:rPr>
              <w:t xml:space="preserve">Noun </w:t>
            </w:r>
          </w:p>
        </w:tc>
        <w:tc>
          <w:tcPr>
            <w:tcW w:w="2254" w:type="dxa"/>
            <w:shd w:val="clear" w:color="auto" w:fill="A8D08D" w:themeFill="accent6" w:themeFillTint="99"/>
          </w:tcPr>
          <w:p w:rsidR="00A138BD" w:rsidRPr="00461503" w:rsidRDefault="00A138BD" w:rsidP="001D73A1">
            <w:pPr>
              <w:rPr>
                <w:rFonts w:ascii="HelvLight" w:hAnsi="HelvLight"/>
                <w:b/>
                <w:color w:val="404040" w:themeColor="text1" w:themeTint="BF"/>
                <w:sz w:val="24"/>
                <w:szCs w:val="24"/>
              </w:rPr>
            </w:pPr>
            <w:r w:rsidRPr="00461503">
              <w:rPr>
                <w:rFonts w:ascii="HelvLight" w:hAnsi="HelvLight"/>
                <w:b/>
                <w:color w:val="404040" w:themeColor="text1" w:themeTint="BF"/>
                <w:sz w:val="24"/>
                <w:szCs w:val="24"/>
              </w:rPr>
              <w:t>Verb</w:t>
            </w:r>
          </w:p>
        </w:tc>
        <w:tc>
          <w:tcPr>
            <w:tcW w:w="2254" w:type="dxa"/>
            <w:shd w:val="clear" w:color="auto" w:fill="A8D08D" w:themeFill="accent6" w:themeFillTint="99"/>
          </w:tcPr>
          <w:p w:rsidR="00A138BD" w:rsidRPr="00461503" w:rsidRDefault="00A138BD" w:rsidP="001D73A1">
            <w:pPr>
              <w:rPr>
                <w:rFonts w:ascii="HelvLight" w:hAnsi="HelvLight"/>
                <w:b/>
                <w:color w:val="404040" w:themeColor="text1" w:themeTint="BF"/>
                <w:sz w:val="24"/>
                <w:szCs w:val="24"/>
              </w:rPr>
            </w:pPr>
            <w:r w:rsidRPr="00461503">
              <w:rPr>
                <w:rFonts w:ascii="HelvLight" w:hAnsi="HelvLight"/>
                <w:b/>
                <w:color w:val="404040" w:themeColor="text1" w:themeTint="BF"/>
                <w:sz w:val="24"/>
                <w:szCs w:val="24"/>
              </w:rPr>
              <w:t xml:space="preserve">Adjective </w:t>
            </w:r>
          </w:p>
        </w:tc>
        <w:tc>
          <w:tcPr>
            <w:tcW w:w="2254" w:type="dxa"/>
            <w:shd w:val="clear" w:color="auto" w:fill="A8D08D" w:themeFill="accent6" w:themeFillTint="99"/>
          </w:tcPr>
          <w:p w:rsidR="00A138BD" w:rsidRPr="00461503" w:rsidRDefault="00A138BD" w:rsidP="001D73A1">
            <w:pPr>
              <w:rPr>
                <w:rFonts w:ascii="HelvLight" w:hAnsi="HelvLight"/>
                <w:b/>
                <w:color w:val="404040" w:themeColor="text1" w:themeTint="BF"/>
                <w:sz w:val="24"/>
                <w:szCs w:val="24"/>
              </w:rPr>
            </w:pPr>
            <w:r w:rsidRPr="00461503">
              <w:rPr>
                <w:rFonts w:ascii="HelvLight" w:hAnsi="HelvLight"/>
                <w:b/>
                <w:color w:val="404040" w:themeColor="text1" w:themeTint="BF"/>
                <w:sz w:val="24"/>
                <w:szCs w:val="24"/>
              </w:rPr>
              <w:t>Adverb</w:t>
            </w:r>
          </w:p>
        </w:tc>
      </w:tr>
      <w:tr w:rsidR="00A138BD" w:rsidTr="001D73A1">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r>
              <w:rPr>
                <w:rFonts w:ascii="HelvLight" w:hAnsi="HelvLight"/>
                <w:color w:val="404040" w:themeColor="text1" w:themeTint="BF"/>
                <w:sz w:val="24"/>
                <w:szCs w:val="24"/>
              </w:rPr>
              <w:lastRenderedPageBreak/>
              <w:t>sadness</w:t>
            </w: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r>
              <w:rPr>
                <w:rFonts w:ascii="HelvLight" w:hAnsi="HelvLight"/>
                <w:color w:val="404040" w:themeColor="text1" w:themeTint="BF"/>
                <w:sz w:val="24"/>
                <w:szCs w:val="24"/>
              </w:rPr>
              <w:t>to sadden</w:t>
            </w: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r>
              <w:rPr>
                <w:rFonts w:ascii="HelvLight" w:hAnsi="HelvLight"/>
                <w:color w:val="404040" w:themeColor="text1" w:themeTint="BF"/>
                <w:sz w:val="24"/>
                <w:szCs w:val="24"/>
              </w:rPr>
              <w:t xml:space="preserve">a sad story </w:t>
            </w: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r>
              <w:rPr>
                <w:rFonts w:ascii="HelvLight" w:hAnsi="HelvLight"/>
                <w:color w:val="404040" w:themeColor="text1" w:themeTint="BF"/>
                <w:sz w:val="24"/>
                <w:szCs w:val="24"/>
              </w:rPr>
              <w:t>sadly</w:t>
            </w:r>
          </w:p>
        </w:tc>
      </w:tr>
      <w:tr w:rsidR="00A138BD" w:rsidTr="001D73A1">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r>
      <w:tr w:rsidR="00A138BD" w:rsidTr="001D73A1">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r>
      <w:tr w:rsidR="00A138BD" w:rsidTr="001D73A1">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r>
      <w:tr w:rsidR="00C801EC" w:rsidTr="001D73A1">
        <w:tc>
          <w:tcPr>
            <w:tcW w:w="2254" w:type="dxa"/>
            <w:shd w:val="clear" w:color="auto" w:fill="C5E0B3" w:themeFill="accent6" w:themeFillTint="66"/>
          </w:tcPr>
          <w:p w:rsidR="00C801EC" w:rsidRDefault="00C801EC" w:rsidP="001D73A1">
            <w:pPr>
              <w:rPr>
                <w:rFonts w:ascii="HelvLight" w:hAnsi="HelvLight"/>
                <w:color w:val="404040" w:themeColor="text1" w:themeTint="BF"/>
                <w:sz w:val="24"/>
                <w:szCs w:val="24"/>
              </w:rPr>
            </w:pPr>
          </w:p>
        </w:tc>
        <w:tc>
          <w:tcPr>
            <w:tcW w:w="2254" w:type="dxa"/>
            <w:shd w:val="clear" w:color="auto" w:fill="C5E0B3" w:themeFill="accent6" w:themeFillTint="66"/>
          </w:tcPr>
          <w:p w:rsidR="00C801EC" w:rsidRDefault="00C801EC" w:rsidP="001D73A1">
            <w:pPr>
              <w:rPr>
                <w:rFonts w:ascii="HelvLight" w:hAnsi="HelvLight"/>
                <w:color w:val="404040" w:themeColor="text1" w:themeTint="BF"/>
                <w:sz w:val="24"/>
                <w:szCs w:val="24"/>
              </w:rPr>
            </w:pPr>
          </w:p>
        </w:tc>
        <w:tc>
          <w:tcPr>
            <w:tcW w:w="2254" w:type="dxa"/>
            <w:shd w:val="clear" w:color="auto" w:fill="C5E0B3" w:themeFill="accent6" w:themeFillTint="66"/>
          </w:tcPr>
          <w:p w:rsidR="00C801EC" w:rsidRDefault="00C801EC" w:rsidP="001D73A1">
            <w:pPr>
              <w:rPr>
                <w:rFonts w:ascii="HelvLight" w:hAnsi="HelvLight"/>
                <w:color w:val="404040" w:themeColor="text1" w:themeTint="BF"/>
                <w:sz w:val="24"/>
                <w:szCs w:val="24"/>
              </w:rPr>
            </w:pPr>
          </w:p>
        </w:tc>
        <w:tc>
          <w:tcPr>
            <w:tcW w:w="2254" w:type="dxa"/>
            <w:shd w:val="clear" w:color="auto" w:fill="C5E0B3" w:themeFill="accent6" w:themeFillTint="66"/>
          </w:tcPr>
          <w:p w:rsidR="00C801EC" w:rsidRDefault="00C801EC" w:rsidP="001D73A1">
            <w:pPr>
              <w:rPr>
                <w:rFonts w:ascii="HelvLight" w:hAnsi="HelvLight"/>
                <w:color w:val="404040" w:themeColor="text1" w:themeTint="BF"/>
                <w:sz w:val="24"/>
                <w:szCs w:val="24"/>
              </w:rPr>
            </w:pPr>
          </w:p>
        </w:tc>
      </w:tr>
    </w:tbl>
    <w:p w:rsidR="00785DEA" w:rsidRDefault="00785DEA" w:rsidP="00785DEA">
      <w:pPr>
        <w:rPr>
          <w:rFonts w:ascii="HelvLight" w:hAnsi="HelvLight"/>
          <w:sz w:val="28"/>
          <w:szCs w:val="28"/>
        </w:rPr>
      </w:pPr>
    </w:p>
    <w:p w:rsidR="006028C5" w:rsidRDefault="006028C5" w:rsidP="00785DEA">
      <w:pPr>
        <w:rPr>
          <w:rFonts w:ascii="HelvLight" w:hAnsi="HelvLight"/>
          <w:sz w:val="28"/>
          <w:szCs w:val="28"/>
        </w:rPr>
      </w:pPr>
    </w:p>
    <w:p w:rsidR="006028C5" w:rsidRDefault="00447947" w:rsidP="00785DEA">
      <w:pPr>
        <w:rPr>
          <w:rFonts w:ascii="HelvLight" w:hAnsi="HelvLight"/>
          <w:sz w:val="28"/>
          <w:szCs w:val="28"/>
        </w:rPr>
      </w:pPr>
      <w:r>
        <w:rPr>
          <w:rFonts w:ascii="HelvLight" w:hAnsi="HelvLight"/>
          <w:noProof/>
          <w:sz w:val="28"/>
          <w:szCs w:val="28"/>
          <w:lang w:eastAsia="en-ZA"/>
        </w:rPr>
        <w:drawing>
          <wp:inline distT="0" distB="0" distL="0" distR="0">
            <wp:extent cx="5730875" cy="2188845"/>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2188845"/>
                    </a:xfrm>
                    <a:prstGeom prst="rect">
                      <a:avLst/>
                    </a:prstGeom>
                    <a:noFill/>
                  </pic:spPr>
                </pic:pic>
              </a:graphicData>
            </a:graphic>
          </wp:inline>
        </w:drawing>
      </w:r>
    </w:p>
    <w:p w:rsidR="006028C5" w:rsidRDefault="006028C5" w:rsidP="00785DEA">
      <w:pPr>
        <w:rPr>
          <w:rFonts w:ascii="HelvLight" w:hAnsi="HelvLight"/>
          <w:sz w:val="28"/>
          <w:szCs w:val="28"/>
        </w:rPr>
      </w:pPr>
    </w:p>
    <w:p w:rsidR="00FB4A4B" w:rsidRPr="00FB4A4B" w:rsidRDefault="00C801EC" w:rsidP="00785DEA">
      <w:pPr>
        <w:rPr>
          <w:rFonts w:ascii="HelvLight" w:hAnsi="HelvLight"/>
          <w:sz w:val="28"/>
          <w:szCs w:val="28"/>
        </w:rPr>
      </w:pPr>
      <w:r w:rsidRPr="00FB4A4B">
        <w:rPr>
          <w:rFonts w:ascii="HelvLight" w:hAnsi="HelvLight"/>
          <w:sz w:val="28"/>
          <w:szCs w:val="28"/>
        </w:rPr>
        <w:t>C</w:t>
      </w:r>
      <w:r w:rsidR="00FB4A4B" w:rsidRPr="00FB4A4B">
        <w:rPr>
          <w:rFonts w:ascii="HelvLight" w:hAnsi="HelvLight"/>
          <w:sz w:val="28"/>
          <w:szCs w:val="28"/>
        </w:rPr>
        <w:t>omplete the table below:</w:t>
      </w:r>
    </w:p>
    <w:p w:rsidR="00C801EC" w:rsidRPr="00FB4A4B" w:rsidRDefault="00C801EC" w:rsidP="00785DEA">
      <w:pPr>
        <w:rPr>
          <w:rFonts w:ascii="HelvLight" w:hAnsi="HelvLight"/>
          <w:sz w:val="28"/>
          <w:szCs w:val="28"/>
        </w:rPr>
      </w:pPr>
      <w:r w:rsidRPr="00FB4A4B">
        <w:rPr>
          <w:rFonts w:ascii="HelvLight" w:hAnsi="HelvLight"/>
          <w:sz w:val="28"/>
          <w:szCs w:val="28"/>
          <w:u w:val="single"/>
        </w:rPr>
        <w:t>I</w:t>
      </w:r>
      <w:r w:rsidR="00FB4A4B">
        <w:rPr>
          <w:rFonts w:ascii="HelvLight" w:hAnsi="HelvLight"/>
          <w:sz w:val="28"/>
          <w:szCs w:val="28"/>
          <w:u w:val="single"/>
        </w:rPr>
        <w:t>dioms:</w:t>
      </w:r>
      <w:r w:rsidRPr="00FB4A4B">
        <w:rPr>
          <w:rFonts w:ascii="HelvLight" w:hAnsi="HelvLight"/>
          <w:sz w:val="28"/>
          <w:szCs w:val="28"/>
          <w:u w:val="single"/>
        </w:rPr>
        <w:t xml:space="preserve"> </w:t>
      </w:r>
    </w:p>
    <w:tbl>
      <w:tblPr>
        <w:tblStyle w:val="TableGrid1"/>
        <w:tblW w:w="0" w:type="auto"/>
        <w:tblLook w:val="04A0"/>
      </w:tblPr>
      <w:tblGrid>
        <w:gridCol w:w="4106"/>
        <w:gridCol w:w="4820"/>
      </w:tblGrid>
      <w:tr w:rsidR="00C801EC" w:rsidRPr="00C801EC" w:rsidTr="00C801EC">
        <w:tc>
          <w:tcPr>
            <w:tcW w:w="4106" w:type="dxa"/>
            <w:shd w:val="clear" w:color="auto" w:fill="A8D08D" w:themeFill="accent6" w:themeFillTint="99"/>
          </w:tcPr>
          <w:p w:rsidR="00C801EC" w:rsidRPr="00C801EC" w:rsidRDefault="00C801EC" w:rsidP="00FB4A4B">
            <w:pPr>
              <w:spacing w:after="160" w:line="259" w:lineRule="auto"/>
              <w:rPr>
                <w:rFonts w:ascii="HelvLight" w:hAnsi="HelvLight"/>
                <w:b/>
                <w:color w:val="404040" w:themeColor="text1" w:themeTint="BF"/>
                <w:sz w:val="24"/>
                <w:szCs w:val="24"/>
              </w:rPr>
            </w:pPr>
            <w:r>
              <w:rPr>
                <w:rFonts w:ascii="HelvLight" w:hAnsi="HelvLight"/>
                <w:b/>
                <w:color w:val="404040" w:themeColor="text1" w:themeTint="BF"/>
                <w:sz w:val="24"/>
                <w:szCs w:val="24"/>
              </w:rPr>
              <w:t>I</w:t>
            </w:r>
            <w:r w:rsidR="00FB4A4B">
              <w:rPr>
                <w:rFonts w:ascii="HelvLight" w:hAnsi="HelvLight"/>
                <w:b/>
                <w:color w:val="404040" w:themeColor="text1" w:themeTint="BF"/>
                <w:sz w:val="24"/>
                <w:szCs w:val="24"/>
              </w:rPr>
              <w:t xml:space="preserve">diom </w:t>
            </w:r>
            <w:r>
              <w:rPr>
                <w:rFonts w:ascii="HelvLight" w:hAnsi="HelvLight"/>
                <w:b/>
                <w:color w:val="404040" w:themeColor="text1" w:themeTint="BF"/>
                <w:sz w:val="24"/>
                <w:szCs w:val="24"/>
              </w:rPr>
              <w:t xml:space="preserve"> </w:t>
            </w:r>
          </w:p>
        </w:tc>
        <w:tc>
          <w:tcPr>
            <w:tcW w:w="4820" w:type="dxa"/>
            <w:shd w:val="clear" w:color="auto" w:fill="A8D08D" w:themeFill="accent6" w:themeFillTint="99"/>
          </w:tcPr>
          <w:p w:rsidR="00C801EC" w:rsidRPr="00C801EC" w:rsidRDefault="00FB4A4B" w:rsidP="00FB4A4B">
            <w:pPr>
              <w:spacing w:after="160" w:line="259" w:lineRule="auto"/>
              <w:rPr>
                <w:rFonts w:ascii="HelvLight" w:hAnsi="HelvLight"/>
                <w:b/>
                <w:color w:val="404040" w:themeColor="text1" w:themeTint="BF"/>
                <w:sz w:val="24"/>
                <w:szCs w:val="24"/>
              </w:rPr>
            </w:pPr>
            <w:r>
              <w:rPr>
                <w:rFonts w:ascii="HelvLight" w:hAnsi="HelvLight"/>
                <w:b/>
                <w:color w:val="404040" w:themeColor="text1" w:themeTint="BF"/>
                <w:sz w:val="24"/>
                <w:szCs w:val="24"/>
              </w:rPr>
              <w:t xml:space="preserve">Meaning </w:t>
            </w:r>
            <w:r w:rsidR="00C801EC">
              <w:rPr>
                <w:rFonts w:ascii="HelvLight" w:hAnsi="HelvLight"/>
                <w:b/>
                <w:color w:val="404040" w:themeColor="text1" w:themeTint="BF"/>
                <w:sz w:val="24"/>
                <w:szCs w:val="24"/>
              </w:rPr>
              <w:t xml:space="preserve"> </w:t>
            </w:r>
          </w:p>
        </w:tc>
      </w:tr>
      <w:tr w:rsidR="00C801EC" w:rsidRPr="00C801EC" w:rsidTr="00C801EC">
        <w:tc>
          <w:tcPr>
            <w:tcW w:w="4106"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 xml:space="preserve">Tickled pink </w:t>
            </w:r>
          </w:p>
        </w:tc>
        <w:tc>
          <w:tcPr>
            <w:tcW w:w="4820"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Happiness</w:t>
            </w:r>
          </w:p>
        </w:tc>
      </w:tr>
      <w:tr w:rsidR="00C801EC" w:rsidRPr="00C801EC" w:rsidTr="00C801EC">
        <w:tc>
          <w:tcPr>
            <w:tcW w:w="4106"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c>
          <w:tcPr>
            <w:tcW w:w="4820"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r>
      <w:tr w:rsidR="00C801EC" w:rsidRPr="00C801EC" w:rsidTr="00C801EC">
        <w:tc>
          <w:tcPr>
            <w:tcW w:w="4106"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c>
          <w:tcPr>
            <w:tcW w:w="4820"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r>
      <w:tr w:rsidR="00C801EC" w:rsidRPr="00C801EC" w:rsidTr="00C801EC">
        <w:tc>
          <w:tcPr>
            <w:tcW w:w="4106"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c>
          <w:tcPr>
            <w:tcW w:w="4820"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r>
    </w:tbl>
    <w:p w:rsidR="00FB4A4B" w:rsidRDefault="00FB4A4B" w:rsidP="00785DEA">
      <w:pPr>
        <w:rPr>
          <w:rFonts w:ascii="HelvLight" w:hAnsi="HelvLight"/>
          <w:sz w:val="28"/>
          <w:szCs w:val="28"/>
        </w:rPr>
      </w:pPr>
    </w:p>
    <w:p w:rsidR="00C7355B" w:rsidRDefault="00C7355B" w:rsidP="00785DEA">
      <w:pPr>
        <w:rPr>
          <w:rFonts w:ascii="HelvLight" w:hAnsi="HelvLight"/>
          <w:sz w:val="28"/>
          <w:szCs w:val="28"/>
        </w:rPr>
      </w:pPr>
    </w:p>
    <w:p w:rsidR="00C7355B" w:rsidRDefault="00C7355B" w:rsidP="00785DEA">
      <w:pPr>
        <w:rPr>
          <w:rFonts w:ascii="HelvLight" w:hAnsi="HelvLight"/>
          <w:sz w:val="28"/>
          <w:szCs w:val="28"/>
        </w:rPr>
      </w:pPr>
    </w:p>
    <w:p w:rsidR="00FB4A4B" w:rsidRDefault="00FB4A4B" w:rsidP="00785DEA">
      <w:pPr>
        <w:rPr>
          <w:rFonts w:ascii="HelvLight" w:hAnsi="HelvLight"/>
          <w:sz w:val="28"/>
          <w:szCs w:val="28"/>
        </w:rPr>
      </w:pPr>
    </w:p>
    <w:p w:rsidR="00C801EC" w:rsidRDefault="00C801EC" w:rsidP="00785DEA">
      <w:pPr>
        <w:rPr>
          <w:rFonts w:ascii="HelvLight" w:hAnsi="HelvLight"/>
          <w:sz w:val="28"/>
          <w:szCs w:val="28"/>
        </w:rPr>
      </w:pPr>
      <w:r>
        <w:rPr>
          <w:rFonts w:ascii="HelvLight" w:hAnsi="HelvLight"/>
          <w:sz w:val="28"/>
          <w:szCs w:val="28"/>
        </w:rPr>
        <w:t>Complete the table below:</w:t>
      </w:r>
    </w:p>
    <w:p w:rsidR="00C801EC" w:rsidRPr="00FB4A4B" w:rsidRDefault="00C801EC" w:rsidP="00785DEA">
      <w:pPr>
        <w:rPr>
          <w:rFonts w:ascii="HelvLight" w:hAnsi="HelvLight"/>
          <w:sz w:val="28"/>
          <w:szCs w:val="28"/>
          <w:u w:val="single"/>
        </w:rPr>
      </w:pPr>
      <w:r w:rsidRPr="00FB4A4B">
        <w:rPr>
          <w:rFonts w:ascii="HelvLight" w:hAnsi="HelvLight"/>
          <w:sz w:val="28"/>
          <w:szCs w:val="28"/>
          <w:u w:val="single"/>
        </w:rPr>
        <w:t>Phrasal verbs</w:t>
      </w:r>
    </w:p>
    <w:p w:rsidR="00C801EC" w:rsidRDefault="00C801EC" w:rsidP="00785DEA">
      <w:pPr>
        <w:rPr>
          <w:rFonts w:ascii="HelvLight" w:hAnsi="HelvLight"/>
          <w:sz w:val="28"/>
          <w:szCs w:val="28"/>
        </w:rPr>
      </w:pPr>
    </w:p>
    <w:tbl>
      <w:tblPr>
        <w:tblStyle w:val="TableGrid1"/>
        <w:tblW w:w="0" w:type="auto"/>
        <w:tblLook w:val="04A0"/>
      </w:tblPr>
      <w:tblGrid>
        <w:gridCol w:w="4106"/>
        <w:gridCol w:w="4820"/>
      </w:tblGrid>
      <w:tr w:rsidR="00C801EC" w:rsidRPr="00C801EC" w:rsidTr="001D73A1">
        <w:tc>
          <w:tcPr>
            <w:tcW w:w="4106" w:type="dxa"/>
            <w:shd w:val="clear" w:color="auto" w:fill="A8D08D" w:themeFill="accent6" w:themeFillTint="99"/>
          </w:tcPr>
          <w:p w:rsidR="00C801EC" w:rsidRPr="00C801EC" w:rsidRDefault="00C801EC" w:rsidP="001D73A1">
            <w:pPr>
              <w:spacing w:after="160" w:line="259" w:lineRule="auto"/>
              <w:rPr>
                <w:rFonts w:ascii="HelvLight" w:hAnsi="HelvLight"/>
                <w:b/>
                <w:color w:val="404040" w:themeColor="text1" w:themeTint="BF"/>
                <w:sz w:val="24"/>
                <w:szCs w:val="24"/>
              </w:rPr>
            </w:pPr>
            <w:r>
              <w:rPr>
                <w:rFonts w:ascii="HelvLight" w:hAnsi="HelvLight"/>
                <w:b/>
                <w:color w:val="404040" w:themeColor="text1" w:themeTint="BF"/>
                <w:sz w:val="24"/>
                <w:szCs w:val="24"/>
              </w:rPr>
              <w:lastRenderedPageBreak/>
              <w:t xml:space="preserve">Phrasal verb </w:t>
            </w:r>
          </w:p>
        </w:tc>
        <w:tc>
          <w:tcPr>
            <w:tcW w:w="4820" w:type="dxa"/>
            <w:shd w:val="clear" w:color="auto" w:fill="A8D08D" w:themeFill="accent6" w:themeFillTint="99"/>
          </w:tcPr>
          <w:p w:rsidR="00C801EC" w:rsidRPr="00C801EC" w:rsidRDefault="00C801EC" w:rsidP="00C801EC">
            <w:pPr>
              <w:spacing w:after="160" w:line="259" w:lineRule="auto"/>
              <w:rPr>
                <w:rFonts w:ascii="HelvLight" w:hAnsi="HelvLight"/>
                <w:b/>
                <w:color w:val="404040" w:themeColor="text1" w:themeTint="BF"/>
                <w:sz w:val="24"/>
                <w:szCs w:val="24"/>
              </w:rPr>
            </w:pPr>
            <w:r>
              <w:rPr>
                <w:rFonts w:ascii="HelvLight" w:hAnsi="HelvLight"/>
                <w:b/>
                <w:color w:val="404040" w:themeColor="text1" w:themeTint="BF"/>
                <w:sz w:val="24"/>
                <w:szCs w:val="24"/>
              </w:rPr>
              <w:t xml:space="preserve">Meaning </w:t>
            </w:r>
          </w:p>
        </w:tc>
      </w:tr>
      <w:tr w:rsidR="00C801EC" w:rsidRPr="00C801EC" w:rsidTr="001D73A1">
        <w:tc>
          <w:tcPr>
            <w:tcW w:w="4106" w:type="dxa"/>
            <w:shd w:val="clear" w:color="auto" w:fill="C5E0B3" w:themeFill="accent6" w:themeFillTint="66"/>
          </w:tcPr>
          <w:p w:rsidR="00C801EC" w:rsidRPr="00C801EC" w:rsidRDefault="00FB4A4B" w:rsidP="00FB4A4B">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 xml:space="preserve">Get along </w:t>
            </w:r>
            <w:r w:rsidR="00C801EC">
              <w:rPr>
                <w:rFonts w:ascii="HelvLight" w:hAnsi="HelvLight"/>
                <w:color w:val="404040" w:themeColor="text1" w:themeTint="BF"/>
                <w:sz w:val="24"/>
                <w:szCs w:val="24"/>
              </w:rPr>
              <w:t xml:space="preserve"> </w:t>
            </w:r>
          </w:p>
        </w:tc>
        <w:tc>
          <w:tcPr>
            <w:tcW w:w="4820" w:type="dxa"/>
            <w:shd w:val="clear" w:color="auto" w:fill="C5E0B3" w:themeFill="accent6" w:themeFillTint="66"/>
          </w:tcPr>
          <w:p w:rsidR="00C801EC" w:rsidRPr="00C801EC" w:rsidRDefault="00C801EC" w:rsidP="001D73A1">
            <w:pPr>
              <w:spacing w:after="160" w:line="259" w:lineRule="auto"/>
              <w:rPr>
                <w:rFonts w:ascii="HelvLight" w:hAnsi="HelvLight"/>
                <w:color w:val="404040" w:themeColor="text1" w:themeTint="BF"/>
                <w:sz w:val="24"/>
                <w:szCs w:val="24"/>
              </w:rPr>
            </w:pPr>
          </w:p>
        </w:tc>
      </w:tr>
      <w:tr w:rsidR="00C801EC" w:rsidRPr="00C801EC" w:rsidTr="001D73A1">
        <w:tc>
          <w:tcPr>
            <w:tcW w:w="4106" w:type="dxa"/>
            <w:shd w:val="clear" w:color="auto" w:fill="C5E0B3" w:themeFill="accent6" w:themeFillTint="66"/>
          </w:tcPr>
          <w:p w:rsidR="00C801EC" w:rsidRPr="00C801EC" w:rsidRDefault="00F3518E" w:rsidP="001D73A1">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 xml:space="preserve">Call off </w:t>
            </w:r>
          </w:p>
        </w:tc>
        <w:tc>
          <w:tcPr>
            <w:tcW w:w="4820" w:type="dxa"/>
            <w:shd w:val="clear" w:color="auto" w:fill="C5E0B3" w:themeFill="accent6" w:themeFillTint="66"/>
          </w:tcPr>
          <w:p w:rsidR="00C801EC" w:rsidRPr="00C801EC" w:rsidRDefault="00C801EC" w:rsidP="001D73A1">
            <w:pPr>
              <w:spacing w:after="160" w:line="259" w:lineRule="auto"/>
              <w:rPr>
                <w:rFonts w:ascii="HelvLight" w:hAnsi="HelvLight"/>
                <w:color w:val="404040" w:themeColor="text1" w:themeTint="BF"/>
                <w:sz w:val="24"/>
                <w:szCs w:val="24"/>
              </w:rPr>
            </w:pPr>
          </w:p>
        </w:tc>
      </w:tr>
      <w:tr w:rsidR="00C801EC" w:rsidRPr="00C801EC" w:rsidTr="001D73A1">
        <w:tc>
          <w:tcPr>
            <w:tcW w:w="4106" w:type="dxa"/>
            <w:shd w:val="clear" w:color="auto" w:fill="C5E0B3" w:themeFill="accent6" w:themeFillTint="66"/>
          </w:tcPr>
          <w:p w:rsidR="00C801EC" w:rsidRPr="00C801EC" w:rsidRDefault="00F3518E" w:rsidP="001D73A1">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 xml:space="preserve">Burn out </w:t>
            </w:r>
          </w:p>
        </w:tc>
        <w:tc>
          <w:tcPr>
            <w:tcW w:w="4820" w:type="dxa"/>
            <w:shd w:val="clear" w:color="auto" w:fill="C5E0B3" w:themeFill="accent6" w:themeFillTint="66"/>
          </w:tcPr>
          <w:p w:rsidR="00C801EC" w:rsidRPr="00C801EC" w:rsidRDefault="00C801EC" w:rsidP="001D73A1">
            <w:pPr>
              <w:spacing w:after="160" w:line="259" w:lineRule="auto"/>
              <w:rPr>
                <w:rFonts w:ascii="HelvLight" w:hAnsi="HelvLight"/>
                <w:color w:val="404040" w:themeColor="text1" w:themeTint="BF"/>
                <w:sz w:val="24"/>
                <w:szCs w:val="24"/>
              </w:rPr>
            </w:pPr>
          </w:p>
        </w:tc>
      </w:tr>
      <w:tr w:rsidR="00C801EC" w:rsidRPr="00C801EC" w:rsidTr="001D73A1">
        <w:tc>
          <w:tcPr>
            <w:tcW w:w="4106" w:type="dxa"/>
            <w:shd w:val="clear" w:color="auto" w:fill="C5E0B3" w:themeFill="accent6" w:themeFillTint="66"/>
          </w:tcPr>
          <w:p w:rsidR="00C801EC" w:rsidRPr="00C801EC" w:rsidRDefault="00F3518E" w:rsidP="001D73A1">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 xml:space="preserve">Hang out </w:t>
            </w:r>
          </w:p>
        </w:tc>
        <w:tc>
          <w:tcPr>
            <w:tcW w:w="4820" w:type="dxa"/>
            <w:shd w:val="clear" w:color="auto" w:fill="C5E0B3" w:themeFill="accent6" w:themeFillTint="66"/>
          </w:tcPr>
          <w:p w:rsidR="00C801EC" w:rsidRPr="00C801EC" w:rsidRDefault="00C801EC" w:rsidP="001D73A1">
            <w:pPr>
              <w:spacing w:after="160" w:line="259" w:lineRule="auto"/>
              <w:rPr>
                <w:rFonts w:ascii="HelvLight" w:hAnsi="HelvLight"/>
                <w:color w:val="404040" w:themeColor="text1" w:themeTint="BF"/>
                <w:sz w:val="24"/>
                <w:szCs w:val="24"/>
              </w:rPr>
            </w:pPr>
          </w:p>
        </w:tc>
      </w:tr>
    </w:tbl>
    <w:p w:rsidR="00FB4A4B" w:rsidRDefault="00FB4A4B" w:rsidP="00FB4A4B">
      <w:pPr>
        <w:rPr>
          <w:rFonts w:ascii="HelvLight" w:hAnsi="HelvLight"/>
          <w:sz w:val="28"/>
          <w:szCs w:val="28"/>
        </w:rPr>
      </w:pPr>
    </w:p>
    <w:p w:rsidR="00512AB1" w:rsidRDefault="00512AB1" w:rsidP="00FB4A4B">
      <w:pPr>
        <w:rPr>
          <w:rFonts w:ascii="HelvLight" w:hAnsi="HelvLight"/>
          <w:sz w:val="28"/>
          <w:szCs w:val="28"/>
          <w:u w:val="single"/>
        </w:rPr>
      </w:pPr>
    </w:p>
    <w:p w:rsidR="00512AB1" w:rsidRDefault="00512AB1" w:rsidP="00FB4A4B">
      <w:pPr>
        <w:rPr>
          <w:rFonts w:ascii="HelvLight" w:hAnsi="HelvLight"/>
          <w:sz w:val="28"/>
          <w:szCs w:val="28"/>
          <w:u w:val="single"/>
        </w:rPr>
      </w:pPr>
    </w:p>
    <w:p w:rsidR="00512AB1" w:rsidRDefault="00447947" w:rsidP="00FB4A4B">
      <w:pPr>
        <w:rPr>
          <w:rFonts w:ascii="HelvLight" w:hAnsi="HelvLight"/>
          <w:sz w:val="28"/>
          <w:szCs w:val="28"/>
          <w:u w:val="single"/>
        </w:rPr>
      </w:pPr>
      <w:r>
        <w:rPr>
          <w:rFonts w:ascii="HelvLight" w:hAnsi="HelvLight"/>
          <w:noProof/>
          <w:sz w:val="28"/>
          <w:szCs w:val="28"/>
          <w:u w:val="single"/>
          <w:lang w:eastAsia="en-ZA"/>
        </w:rPr>
        <w:drawing>
          <wp:inline distT="0" distB="0" distL="0" distR="0">
            <wp:extent cx="5730875" cy="38163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3816350"/>
                    </a:xfrm>
                    <a:prstGeom prst="rect">
                      <a:avLst/>
                    </a:prstGeom>
                    <a:noFill/>
                  </pic:spPr>
                </pic:pic>
              </a:graphicData>
            </a:graphic>
          </wp:inline>
        </w:drawing>
      </w:r>
    </w:p>
    <w:p w:rsidR="00512AB1" w:rsidRDefault="00512AB1" w:rsidP="00FB4A4B">
      <w:pPr>
        <w:rPr>
          <w:rFonts w:ascii="HelvLight" w:hAnsi="HelvLight"/>
          <w:sz w:val="28"/>
          <w:szCs w:val="28"/>
          <w:u w:val="single"/>
        </w:rPr>
      </w:pPr>
    </w:p>
    <w:p w:rsidR="00512AB1" w:rsidRDefault="00512AB1" w:rsidP="00FB4A4B">
      <w:pPr>
        <w:rPr>
          <w:rFonts w:ascii="HelvLight" w:hAnsi="HelvLight"/>
          <w:sz w:val="28"/>
          <w:szCs w:val="28"/>
          <w:u w:val="single"/>
        </w:rPr>
      </w:pPr>
    </w:p>
    <w:p w:rsidR="00512AB1" w:rsidRDefault="00512AB1" w:rsidP="00FB4A4B">
      <w:pPr>
        <w:rPr>
          <w:rFonts w:ascii="HelvLight" w:hAnsi="HelvLight"/>
          <w:sz w:val="28"/>
          <w:szCs w:val="28"/>
          <w:u w:val="single"/>
        </w:rPr>
      </w:pPr>
    </w:p>
    <w:p w:rsidR="00C7355B" w:rsidRPr="00C7355B" w:rsidRDefault="00C7355B" w:rsidP="00FB4A4B">
      <w:pPr>
        <w:rPr>
          <w:rFonts w:ascii="HelvLight" w:hAnsi="HelvLight"/>
          <w:sz w:val="28"/>
          <w:szCs w:val="28"/>
        </w:rPr>
      </w:pPr>
      <w:r w:rsidRPr="00C7355B">
        <w:rPr>
          <w:rFonts w:ascii="HelvLight" w:hAnsi="HelvLight"/>
          <w:sz w:val="28"/>
          <w:szCs w:val="28"/>
        </w:rPr>
        <w:t>Complete the table</w:t>
      </w:r>
    </w:p>
    <w:p w:rsidR="00FB4A4B" w:rsidRPr="00FB4A4B" w:rsidRDefault="00FB4A4B" w:rsidP="00FB4A4B">
      <w:pPr>
        <w:rPr>
          <w:rFonts w:ascii="HelvLight" w:hAnsi="HelvLight"/>
          <w:sz w:val="28"/>
          <w:szCs w:val="28"/>
          <w:u w:val="single"/>
        </w:rPr>
      </w:pPr>
      <w:r w:rsidRPr="00FB4A4B">
        <w:rPr>
          <w:rFonts w:ascii="HelvLight" w:hAnsi="HelvLight"/>
          <w:sz w:val="28"/>
          <w:szCs w:val="28"/>
          <w:u w:val="single"/>
        </w:rPr>
        <w:t xml:space="preserve">Analysing vocabulary </w:t>
      </w:r>
    </w:p>
    <w:p w:rsidR="00FB4A4B" w:rsidRPr="00FB4A4B" w:rsidRDefault="00FB4A4B" w:rsidP="00FB4A4B">
      <w:pPr>
        <w:rPr>
          <w:rFonts w:ascii="HelvLight" w:hAnsi="HelvLight"/>
          <w:sz w:val="28"/>
          <w:szCs w:val="28"/>
        </w:rPr>
      </w:pPr>
      <w:r w:rsidRPr="00FB4A4B">
        <w:rPr>
          <w:rFonts w:ascii="HelvLight" w:hAnsi="HelvLight"/>
          <w:sz w:val="28"/>
          <w:szCs w:val="28"/>
        </w:rPr>
        <w:t xml:space="preserve">You need to present this in a table called a Language Analysis. </w:t>
      </w:r>
    </w:p>
    <w:p w:rsidR="00FB4A4B" w:rsidRDefault="00FB4A4B" w:rsidP="00FB4A4B">
      <w:pPr>
        <w:rPr>
          <w:rFonts w:ascii="HelvLight" w:hAnsi="HelvLight"/>
          <w:sz w:val="28"/>
          <w:szCs w:val="28"/>
        </w:rPr>
      </w:pPr>
      <w:r>
        <w:rPr>
          <w:rFonts w:ascii="HelvLight" w:hAnsi="HelvLight"/>
          <w:sz w:val="28"/>
          <w:szCs w:val="28"/>
        </w:rPr>
        <w:t>Have a look in your words galore module</w:t>
      </w:r>
      <w:r w:rsidRPr="00FB4A4B">
        <w:rPr>
          <w:rFonts w:ascii="HelvLight" w:hAnsi="HelvLight"/>
          <w:sz w:val="28"/>
          <w:szCs w:val="28"/>
        </w:rPr>
        <w:t xml:space="preserve"> to see what a language analysis should look like, you will need to </w:t>
      </w:r>
      <w:r>
        <w:rPr>
          <w:rFonts w:ascii="HelvLight" w:hAnsi="HelvLight"/>
          <w:sz w:val="28"/>
          <w:szCs w:val="28"/>
        </w:rPr>
        <w:t>complete in this assignment.</w:t>
      </w:r>
    </w:p>
    <w:p w:rsidR="00FB4A4B" w:rsidRDefault="00FB4A4B" w:rsidP="00FB4A4B">
      <w:pPr>
        <w:rPr>
          <w:rFonts w:ascii="HelvLight" w:hAnsi="HelvLight"/>
          <w:sz w:val="28"/>
          <w:szCs w:val="28"/>
        </w:rPr>
      </w:pPr>
    </w:p>
    <w:tbl>
      <w:tblPr>
        <w:tblStyle w:val="TableGrid2"/>
        <w:tblW w:w="10348" w:type="dxa"/>
        <w:tblInd w:w="-714" w:type="dxa"/>
        <w:tblLook w:val="04A0"/>
      </w:tblPr>
      <w:tblGrid>
        <w:gridCol w:w="1993"/>
        <w:gridCol w:w="1550"/>
        <w:gridCol w:w="1656"/>
        <w:gridCol w:w="1257"/>
        <w:gridCol w:w="1766"/>
        <w:gridCol w:w="2126"/>
      </w:tblGrid>
      <w:tr w:rsidR="00FB4A4B" w:rsidRPr="00FB4A4B" w:rsidTr="001D73A1">
        <w:tc>
          <w:tcPr>
            <w:tcW w:w="1993"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 xml:space="preserve">Language item </w:t>
            </w:r>
          </w:p>
        </w:tc>
        <w:tc>
          <w:tcPr>
            <w:tcW w:w="1550"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 xml:space="preserve">Language meaning </w:t>
            </w:r>
          </w:p>
        </w:tc>
        <w:tc>
          <w:tcPr>
            <w:tcW w:w="1656"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Present meaning</w:t>
            </w:r>
          </w:p>
        </w:tc>
        <w:tc>
          <w:tcPr>
            <w:tcW w:w="1257"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 xml:space="preserve">Concept checking questions </w:t>
            </w:r>
          </w:p>
        </w:tc>
        <w:tc>
          <w:tcPr>
            <w:tcW w:w="1766"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 xml:space="preserve">Grammatical form </w:t>
            </w:r>
          </w:p>
        </w:tc>
        <w:tc>
          <w:tcPr>
            <w:tcW w:w="2126"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 xml:space="preserve">Pronunciation </w:t>
            </w:r>
          </w:p>
        </w:tc>
      </w:tr>
      <w:tr w:rsidR="00FB4A4B" w:rsidRPr="00FB4A4B" w:rsidTr="001D73A1">
        <w:tc>
          <w:tcPr>
            <w:tcW w:w="1993" w:type="dxa"/>
            <w:shd w:val="clear" w:color="auto" w:fill="C5E0B3" w:themeFill="accent6" w:themeFillTint="66"/>
          </w:tcPr>
          <w:p w:rsidR="00FB4A4B" w:rsidRDefault="00516814" w:rsidP="00FB4A4B">
            <w:pPr>
              <w:rPr>
                <w:rFonts w:ascii="HelvLight" w:hAnsi="HelvLight"/>
                <w:color w:val="404040" w:themeColor="text1" w:themeTint="BF"/>
                <w:sz w:val="24"/>
                <w:szCs w:val="24"/>
              </w:rPr>
            </w:pPr>
            <w:r>
              <w:rPr>
                <w:rFonts w:ascii="HelvLight" w:hAnsi="HelvLight"/>
                <w:color w:val="404040" w:themeColor="text1" w:themeTint="BF"/>
                <w:sz w:val="24"/>
                <w:szCs w:val="24"/>
              </w:rPr>
              <w:t>b</w:t>
            </w:r>
            <w:r w:rsidR="00FB4A4B">
              <w:rPr>
                <w:rFonts w:ascii="HelvLight" w:hAnsi="HelvLight"/>
                <w:color w:val="404040" w:themeColor="text1" w:themeTint="BF"/>
                <w:sz w:val="24"/>
                <w:szCs w:val="24"/>
              </w:rPr>
              <w:t>anana</w:t>
            </w: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Pr="00FB4A4B" w:rsidRDefault="00512AB1" w:rsidP="00FB4A4B">
            <w:pPr>
              <w:rPr>
                <w:rFonts w:ascii="HelvLight" w:hAnsi="HelvLight"/>
                <w:color w:val="404040" w:themeColor="text1" w:themeTint="BF"/>
                <w:sz w:val="24"/>
                <w:szCs w:val="24"/>
              </w:rPr>
            </w:pPr>
          </w:p>
        </w:tc>
        <w:tc>
          <w:tcPr>
            <w:tcW w:w="1550"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65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257"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76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212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r>
      <w:tr w:rsidR="00FB4A4B" w:rsidRPr="00FB4A4B" w:rsidTr="001D73A1">
        <w:tc>
          <w:tcPr>
            <w:tcW w:w="1993" w:type="dxa"/>
            <w:shd w:val="clear" w:color="auto" w:fill="C5E0B3" w:themeFill="accent6" w:themeFillTint="66"/>
          </w:tcPr>
          <w:p w:rsidR="00FB4A4B" w:rsidRDefault="00516814" w:rsidP="00FB4A4B">
            <w:pPr>
              <w:rPr>
                <w:rFonts w:ascii="HelvLight" w:hAnsi="HelvLight"/>
                <w:color w:val="404040" w:themeColor="text1" w:themeTint="BF"/>
                <w:sz w:val="24"/>
                <w:szCs w:val="24"/>
              </w:rPr>
            </w:pPr>
            <w:r>
              <w:rPr>
                <w:rFonts w:ascii="HelvLight" w:hAnsi="HelvLight"/>
                <w:color w:val="404040" w:themeColor="text1" w:themeTint="BF"/>
                <w:sz w:val="24"/>
                <w:szCs w:val="24"/>
              </w:rPr>
              <w:t>c</w:t>
            </w:r>
            <w:r w:rsidR="00FB4A4B">
              <w:rPr>
                <w:rFonts w:ascii="HelvLight" w:hAnsi="HelvLight"/>
                <w:color w:val="404040" w:themeColor="text1" w:themeTint="BF"/>
                <w:sz w:val="24"/>
                <w:szCs w:val="24"/>
              </w:rPr>
              <w:t xml:space="preserve">omputer </w:t>
            </w: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Pr="00FB4A4B" w:rsidRDefault="00512AB1" w:rsidP="00FB4A4B">
            <w:pPr>
              <w:rPr>
                <w:rFonts w:ascii="HelvLight" w:hAnsi="HelvLight"/>
                <w:color w:val="404040" w:themeColor="text1" w:themeTint="BF"/>
                <w:sz w:val="24"/>
                <w:szCs w:val="24"/>
              </w:rPr>
            </w:pPr>
          </w:p>
        </w:tc>
        <w:tc>
          <w:tcPr>
            <w:tcW w:w="1550"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65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257"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76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212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r>
      <w:tr w:rsidR="00FB4A4B" w:rsidRPr="00FB4A4B" w:rsidTr="001D73A1">
        <w:tc>
          <w:tcPr>
            <w:tcW w:w="1993" w:type="dxa"/>
            <w:shd w:val="clear" w:color="auto" w:fill="C5E0B3" w:themeFill="accent6" w:themeFillTint="66"/>
          </w:tcPr>
          <w:p w:rsidR="00FB4A4B" w:rsidRDefault="00516814" w:rsidP="00FB4A4B">
            <w:pPr>
              <w:rPr>
                <w:rFonts w:ascii="HelvLight" w:hAnsi="HelvLight"/>
                <w:color w:val="404040" w:themeColor="text1" w:themeTint="BF"/>
                <w:sz w:val="24"/>
                <w:szCs w:val="24"/>
              </w:rPr>
            </w:pPr>
            <w:r>
              <w:rPr>
                <w:rFonts w:ascii="HelvLight" w:hAnsi="HelvLight"/>
                <w:color w:val="404040" w:themeColor="text1" w:themeTint="BF"/>
                <w:sz w:val="24"/>
                <w:szCs w:val="24"/>
              </w:rPr>
              <w:t>h</w:t>
            </w:r>
            <w:r w:rsidR="00FB4A4B">
              <w:rPr>
                <w:rFonts w:ascii="HelvLight" w:hAnsi="HelvLight"/>
                <w:color w:val="404040" w:themeColor="text1" w:themeTint="BF"/>
                <w:sz w:val="24"/>
                <w:szCs w:val="24"/>
              </w:rPr>
              <w:t xml:space="preserve">appy </w:t>
            </w: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Pr="00FB4A4B" w:rsidRDefault="00512AB1" w:rsidP="00FB4A4B">
            <w:pPr>
              <w:rPr>
                <w:rFonts w:ascii="HelvLight" w:hAnsi="HelvLight"/>
                <w:color w:val="404040" w:themeColor="text1" w:themeTint="BF"/>
                <w:sz w:val="24"/>
                <w:szCs w:val="24"/>
              </w:rPr>
            </w:pPr>
          </w:p>
        </w:tc>
        <w:tc>
          <w:tcPr>
            <w:tcW w:w="1550"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65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257"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76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212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r>
      <w:tr w:rsidR="00FB4A4B" w:rsidRPr="00FB4A4B" w:rsidTr="001D73A1">
        <w:tc>
          <w:tcPr>
            <w:tcW w:w="1993" w:type="dxa"/>
            <w:shd w:val="clear" w:color="auto" w:fill="C5E0B3" w:themeFill="accent6" w:themeFillTint="66"/>
          </w:tcPr>
          <w:p w:rsidR="00FB4A4B" w:rsidRDefault="00FB4A4B" w:rsidP="00FB4A4B">
            <w:pPr>
              <w:rPr>
                <w:rFonts w:ascii="HelvLight" w:hAnsi="HelvLight"/>
                <w:color w:val="404040" w:themeColor="text1" w:themeTint="BF"/>
                <w:sz w:val="24"/>
                <w:szCs w:val="24"/>
              </w:rPr>
            </w:pPr>
            <w:r>
              <w:rPr>
                <w:rFonts w:ascii="HelvLight" w:hAnsi="HelvLight"/>
                <w:color w:val="404040" w:themeColor="text1" w:themeTint="BF"/>
                <w:sz w:val="24"/>
                <w:szCs w:val="24"/>
              </w:rPr>
              <w:t xml:space="preserve">beautiful </w:t>
            </w: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Pr="00FB4A4B" w:rsidRDefault="00512AB1" w:rsidP="00FB4A4B">
            <w:pPr>
              <w:rPr>
                <w:rFonts w:ascii="HelvLight" w:hAnsi="HelvLight"/>
                <w:color w:val="404040" w:themeColor="text1" w:themeTint="BF"/>
                <w:sz w:val="24"/>
                <w:szCs w:val="24"/>
              </w:rPr>
            </w:pPr>
          </w:p>
        </w:tc>
        <w:tc>
          <w:tcPr>
            <w:tcW w:w="1550"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65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257"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76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212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r>
    </w:tbl>
    <w:p w:rsidR="00FB4A4B" w:rsidRDefault="00FB4A4B" w:rsidP="00FB4A4B">
      <w:pPr>
        <w:rPr>
          <w:rFonts w:ascii="HelvLight" w:hAnsi="HelvLight"/>
          <w:sz w:val="28"/>
          <w:szCs w:val="28"/>
        </w:rPr>
      </w:pPr>
    </w:p>
    <w:p w:rsidR="00C7355B" w:rsidRDefault="00C7355B" w:rsidP="00FB4A4B">
      <w:pPr>
        <w:rPr>
          <w:rFonts w:ascii="HelvLight" w:hAnsi="HelvLight"/>
          <w:sz w:val="28"/>
          <w:szCs w:val="28"/>
        </w:rPr>
      </w:pPr>
    </w:p>
    <w:p w:rsidR="00C7355B" w:rsidRDefault="00C7355B" w:rsidP="00FB4A4B">
      <w:pPr>
        <w:rPr>
          <w:rFonts w:ascii="HelvLight" w:hAnsi="HelvLight"/>
          <w:sz w:val="28"/>
          <w:szCs w:val="28"/>
        </w:rPr>
      </w:pPr>
    </w:p>
    <w:p w:rsidR="00C7355B" w:rsidRDefault="00C7355B" w:rsidP="00FB4A4B">
      <w:pPr>
        <w:rPr>
          <w:rFonts w:ascii="HelvLight" w:hAnsi="HelvLight"/>
          <w:sz w:val="28"/>
          <w:szCs w:val="28"/>
        </w:rPr>
      </w:pPr>
    </w:p>
    <w:p w:rsidR="00C7355B" w:rsidRDefault="00C7355B" w:rsidP="00FB4A4B">
      <w:pPr>
        <w:rPr>
          <w:rFonts w:ascii="HelvLight" w:hAnsi="HelvLight"/>
          <w:sz w:val="28"/>
          <w:szCs w:val="28"/>
        </w:rPr>
      </w:pPr>
    </w:p>
    <w:p w:rsidR="00C7355B" w:rsidRDefault="00C7355B" w:rsidP="00FB4A4B">
      <w:pPr>
        <w:rPr>
          <w:rFonts w:ascii="HelvLight" w:hAnsi="HelvLight"/>
          <w:sz w:val="28"/>
          <w:szCs w:val="28"/>
        </w:rPr>
      </w:pPr>
    </w:p>
    <w:p w:rsidR="00FB4A4B" w:rsidRDefault="00383E9A" w:rsidP="00FB4A4B">
      <w:pPr>
        <w:rPr>
          <w:rFonts w:ascii="HelvLight" w:hAnsi="HelvLight"/>
          <w:sz w:val="28"/>
          <w:szCs w:val="28"/>
        </w:rPr>
      </w:pPr>
      <w:r>
        <w:rPr>
          <w:rFonts w:ascii="HelvLight" w:hAnsi="HelvLight"/>
          <w:sz w:val="28"/>
          <w:szCs w:val="28"/>
        </w:rPr>
        <w:t>Complete the table:</w:t>
      </w:r>
    </w:p>
    <w:p w:rsidR="00383E9A" w:rsidRPr="00383E9A" w:rsidRDefault="00383E9A" w:rsidP="00383E9A">
      <w:pPr>
        <w:rPr>
          <w:rFonts w:ascii="HelvLight" w:hAnsi="HelvLight"/>
          <w:color w:val="000000" w:themeColor="text1"/>
          <w:sz w:val="24"/>
          <w:szCs w:val="24"/>
          <w:u w:val="single"/>
        </w:rPr>
      </w:pPr>
      <w:r w:rsidRPr="00383E9A">
        <w:rPr>
          <w:rFonts w:ascii="HelvLight" w:hAnsi="HelvLight"/>
          <w:color w:val="000000" w:themeColor="text1"/>
          <w:sz w:val="24"/>
          <w:szCs w:val="24"/>
          <w:u w:val="single"/>
        </w:rPr>
        <w:t>A</w:t>
      </w:r>
      <w:r>
        <w:rPr>
          <w:rFonts w:ascii="HelvLight" w:hAnsi="HelvLight"/>
          <w:color w:val="000000" w:themeColor="text1"/>
          <w:sz w:val="24"/>
          <w:szCs w:val="24"/>
          <w:u w:val="single"/>
        </w:rPr>
        <w:t xml:space="preserve">dverbs of frequency </w:t>
      </w:r>
      <w:r w:rsidRPr="00383E9A">
        <w:rPr>
          <w:rFonts w:ascii="HelvLight" w:hAnsi="HelvLight"/>
          <w:color w:val="000000" w:themeColor="text1"/>
          <w:sz w:val="24"/>
          <w:szCs w:val="24"/>
          <w:u w:val="single"/>
        </w:rPr>
        <w:t xml:space="preserve"> </w:t>
      </w:r>
    </w:p>
    <w:p w:rsidR="00383E9A" w:rsidRPr="00383E9A" w:rsidRDefault="00383E9A" w:rsidP="00383E9A">
      <w:pPr>
        <w:rPr>
          <w:rFonts w:ascii="HelvLight" w:hAnsi="HelvLight"/>
          <w:color w:val="000000" w:themeColor="text1"/>
          <w:sz w:val="24"/>
          <w:szCs w:val="24"/>
        </w:rPr>
      </w:pPr>
    </w:p>
    <w:tbl>
      <w:tblPr>
        <w:tblStyle w:val="TableGrid3"/>
        <w:tblW w:w="9493" w:type="dxa"/>
        <w:tblLook w:val="04A0"/>
      </w:tblPr>
      <w:tblGrid>
        <w:gridCol w:w="2405"/>
        <w:gridCol w:w="851"/>
        <w:gridCol w:w="6237"/>
      </w:tblGrid>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Always</w:t>
            </w:r>
          </w:p>
        </w:tc>
        <w:tc>
          <w:tcPr>
            <w:tcW w:w="851" w:type="dxa"/>
            <w:shd w:val="clear" w:color="auto" w:fill="C5E0B3" w:themeFill="accent6" w:themeFillTint="66"/>
          </w:tcPr>
          <w:p w:rsidR="00383E9A" w:rsidRPr="00383E9A" w:rsidRDefault="00383E9A" w:rsidP="00383E9A">
            <w:pPr>
              <w:rPr>
                <w:rFonts w:ascii="HelvLight" w:hAnsi="HelvLight"/>
                <w:sz w:val="24"/>
                <w:szCs w:val="24"/>
              </w:rPr>
            </w:pPr>
            <w:r w:rsidRPr="00383E9A">
              <w:rPr>
                <w:rFonts w:ascii="HelvLight" w:hAnsi="HelvLight"/>
                <w:sz w:val="24"/>
                <w:szCs w:val="24"/>
              </w:rPr>
              <w:t>100%</w:t>
            </w: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She always finishes her tasks before the deadlines.</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Usually</w:t>
            </w: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They usually go hiking once a month.</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Normally</w:t>
            </w: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He normally visits his grandmother on thanksgiving.</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Often</w:t>
            </w: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They often take road trips to the mountains.</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Sometimes</w:t>
            </w:r>
          </w:p>
        </w:tc>
        <w:tc>
          <w:tcPr>
            <w:tcW w:w="851" w:type="dxa"/>
            <w:shd w:val="clear" w:color="auto" w:fill="C5E0B3" w:themeFill="accent6" w:themeFillTint="66"/>
          </w:tcPr>
          <w:p w:rsidR="00383E9A" w:rsidRPr="00383E9A" w:rsidRDefault="00383E9A" w:rsidP="00383E9A">
            <w:pPr>
              <w:rPr>
                <w:rFonts w:ascii="HelvLight" w:hAnsi="HelvLight"/>
                <w:sz w:val="24"/>
                <w:szCs w:val="24"/>
              </w:rPr>
            </w:pPr>
            <w:r w:rsidRPr="00383E9A">
              <w:rPr>
                <w:rFonts w:ascii="HelvLight" w:hAnsi="HelvLight"/>
                <w:sz w:val="24"/>
                <w:szCs w:val="24"/>
              </w:rPr>
              <w:t>50%</w:t>
            </w: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He sometimes go surfing on Sunday mornings.</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lastRenderedPageBreak/>
              <w:t>Occasionally</w:t>
            </w:r>
          </w:p>
        </w:tc>
        <w:tc>
          <w:tcPr>
            <w:tcW w:w="851" w:type="dxa"/>
            <w:shd w:val="clear" w:color="auto" w:fill="C5E0B3" w:themeFill="accent6" w:themeFillTint="66"/>
          </w:tcPr>
          <w:p w:rsidR="00383E9A" w:rsidRPr="00383E9A" w:rsidRDefault="00383E9A" w:rsidP="00383E9A">
            <w:pPr>
              <w:rPr>
                <w:rFonts w:ascii="HelvLight" w:hAnsi="HelvLight"/>
                <w:sz w:val="24"/>
                <w:szCs w:val="24"/>
              </w:rPr>
            </w:pPr>
            <w:r w:rsidRPr="00383E9A">
              <w:rPr>
                <w:rFonts w:ascii="HelvLight" w:hAnsi="HelvLight"/>
                <w:sz w:val="24"/>
                <w:szCs w:val="24"/>
              </w:rPr>
              <w:t>30%</w:t>
            </w:r>
          </w:p>
        </w:tc>
        <w:tc>
          <w:tcPr>
            <w:tcW w:w="6237" w:type="dxa"/>
            <w:shd w:val="clear" w:color="auto" w:fill="A8D08D" w:themeFill="accent6" w:themeFillTint="99"/>
          </w:tcPr>
          <w:p w:rsidR="00383E9A" w:rsidRPr="00383E9A" w:rsidRDefault="00383E9A" w:rsidP="00383E9A">
            <w:pPr>
              <w:rPr>
                <w:rFonts w:ascii="HelvLight" w:hAnsi="HelvLight"/>
                <w:sz w:val="24"/>
                <w:szCs w:val="24"/>
              </w:rPr>
            </w:pP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Seldom</w:t>
            </w:r>
          </w:p>
        </w:tc>
        <w:tc>
          <w:tcPr>
            <w:tcW w:w="851" w:type="dxa"/>
            <w:shd w:val="clear" w:color="auto" w:fill="C5E0B3" w:themeFill="accent6" w:themeFillTint="66"/>
          </w:tcPr>
          <w:p w:rsidR="00383E9A" w:rsidRPr="00383E9A" w:rsidRDefault="00383E9A" w:rsidP="00383E9A">
            <w:pPr>
              <w:rPr>
                <w:rFonts w:ascii="HelvLight" w:hAnsi="HelvLight"/>
                <w:sz w:val="24"/>
                <w:szCs w:val="24"/>
              </w:rPr>
            </w:pPr>
            <w:r w:rsidRPr="00383E9A">
              <w:rPr>
                <w:rFonts w:ascii="HelvLight" w:hAnsi="HelvLight"/>
                <w:sz w:val="24"/>
                <w:szCs w:val="24"/>
              </w:rPr>
              <w:t>10%</w:t>
            </w:r>
          </w:p>
        </w:tc>
        <w:tc>
          <w:tcPr>
            <w:tcW w:w="6237" w:type="dxa"/>
            <w:shd w:val="clear" w:color="auto" w:fill="A8D08D" w:themeFill="accent6" w:themeFillTint="99"/>
          </w:tcPr>
          <w:p w:rsidR="00383E9A" w:rsidRPr="00383E9A" w:rsidRDefault="00383E9A" w:rsidP="00383E9A">
            <w:pPr>
              <w:rPr>
                <w:rFonts w:ascii="HelvLight" w:hAnsi="HelvLight"/>
                <w:sz w:val="24"/>
                <w:szCs w:val="24"/>
              </w:rPr>
            </w:pP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Hardly ever</w:t>
            </w: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She rarely makes a mistake.</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p>
        </w:tc>
        <w:tc>
          <w:tcPr>
            <w:tcW w:w="851" w:type="dxa"/>
            <w:shd w:val="clear" w:color="auto" w:fill="C5E0B3" w:themeFill="accent6" w:themeFillTint="66"/>
          </w:tcPr>
          <w:p w:rsidR="00383E9A" w:rsidRPr="00383E9A" w:rsidRDefault="00383E9A" w:rsidP="00383E9A">
            <w:pPr>
              <w:rPr>
                <w:rFonts w:ascii="HelvLight" w:hAnsi="HelvLight"/>
                <w:sz w:val="24"/>
                <w:szCs w:val="24"/>
              </w:rPr>
            </w:pPr>
            <w:r w:rsidRPr="00383E9A">
              <w:rPr>
                <w:rFonts w:ascii="HelvLight" w:hAnsi="HelvLight"/>
                <w:sz w:val="24"/>
                <w:szCs w:val="24"/>
              </w:rPr>
              <w:t>0%</w:t>
            </w: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He never forgets a face.</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p>
        </w:tc>
      </w:tr>
    </w:tbl>
    <w:p w:rsidR="00383E9A" w:rsidRPr="00383E9A" w:rsidRDefault="00383E9A" w:rsidP="00383E9A">
      <w:pPr>
        <w:rPr>
          <w:rFonts w:ascii="HelvLight" w:hAnsi="HelvLight"/>
          <w:color w:val="404040" w:themeColor="text1" w:themeTint="BF"/>
          <w:sz w:val="24"/>
          <w:szCs w:val="24"/>
        </w:rPr>
      </w:pPr>
    </w:p>
    <w:p w:rsidR="00FB4A4B" w:rsidRDefault="004674D9" w:rsidP="00FB4A4B">
      <w:pPr>
        <w:rPr>
          <w:rFonts w:ascii="HelvLight" w:hAnsi="HelvLight"/>
          <w:sz w:val="28"/>
          <w:szCs w:val="28"/>
        </w:rPr>
      </w:pPr>
      <w:r>
        <w:rPr>
          <w:rFonts w:ascii="HelvLight" w:hAnsi="HelvLight"/>
          <w:sz w:val="28"/>
          <w:szCs w:val="28"/>
        </w:rPr>
        <w:t>Thank you for completing your final exam. Yo</w:t>
      </w:r>
      <w:r w:rsidR="00AA3EB1">
        <w:rPr>
          <w:rFonts w:ascii="HelvLight" w:hAnsi="HelvLight"/>
          <w:sz w:val="28"/>
          <w:szCs w:val="28"/>
        </w:rPr>
        <w:t xml:space="preserve">ur exam will be graded within </w:t>
      </w:r>
      <w:r>
        <w:rPr>
          <w:rFonts w:ascii="HelvLight" w:hAnsi="HelvLight"/>
          <w:sz w:val="28"/>
          <w:szCs w:val="28"/>
        </w:rPr>
        <w:t>5</w:t>
      </w:r>
      <w:r w:rsidR="00AA3EB1">
        <w:rPr>
          <w:rFonts w:ascii="HelvLight" w:hAnsi="HelvLight"/>
          <w:sz w:val="28"/>
          <w:szCs w:val="28"/>
        </w:rPr>
        <w:t>-7</w:t>
      </w:r>
      <w:r>
        <w:rPr>
          <w:rFonts w:ascii="HelvLight" w:hAnsi="HelvLight"/>
          <w:sz w:val="28"/>
          <w:szCs w:val="28"/>
        </w:rPr>
        <w:t xml:space="preserve"> days and your certificate will be emailed to you. We wish you well in your TEFL journey. </w:t>
      </w:r>
    </w:p>
    <w:p w:rsidR="00FB4A4B" w:rsidRDefault="004674D9" w:rsidP="00FB4A4B">
      <w:pPr>
        <w:rPr>
          <w:rFonts w:ascii="HelvLight" w:hAnsi="HelvLight"/>
          <w:sz w:val="28"/>
          <w:szCs w:val="28"/>
        </w:rPr>
      </w:pPr>
      <w:r>
        <w:rPr>
          <w:rFonts w:ascii="HelvLight" w:hAnsi="HelvLight"/>
          <w:sz w:val="28"/>
          <w:szCs w:val="28"/>
        </w:rPr>
        <w:t>Best R</w:t>
      </w:r>
      <w:r w:rsidR="006F599F">
        <w:rPr>
          <w:rFonts w:ascii="HelvLight" w:hAnsi="HelvLight"/>
          <w:sz w:val="28"/>
          <w:szCs w:val="28"/>
        </w:rPr>
        <w:t>egards and GOOD LUCK!</w:t>
      </w:r>
    </w:p>
    <w:p w:rsidR="004674D9" w:rsidRDefault="004674D9" w:rsidP="00FB4A4B">
      <w:pPr>
        <w:rPr>
          <w:rFonts w:ascii="HelvLight" w:hAnsi="HelvLight"/>
          <w:sz w:val="28"/>
          <w:szCs w:val="28"/>
        </w:rPr>
      </w:pPr>
      <w:r>
        <w:rPr>
          <w:rFonts w:ascii="HelvLight" w:hAnsi="HelvLight"/>
          <w:sz w:val="28"/>
          <w:szCs w:val="28"/>
        </w:rPr>
        <w:t>NESKA academic team</w:t>
      </w:r>
    </w:p>
    <w:p w:rsidR="00FB4A4B" w:rsidRDefault="00FB4A4B" w:rsidP="00FB4A4B">
      <w:pPr>
        <w:rPr>
          <w:rFonts w:ascii="HelvLight" w:hAnsi="HelvLight"/>
          <w:sz w:val="28"/>
          <w:szCs w:val="28"/>
        </w:rPr>
      </w:pPr>
    </w:p>
    <w:p w:rsidR="00FB4A4B" w:rsidRDefault="004674D9" w:rsidP="00FB4A4B">
      <w:pPr>
        <w:rPr>
          <w:rFonts w:ascii="HelvLight" w:hAnsi="HelvLight"/>
          <w:sz w:val="28"/>
          <w:szCs w:val="28"/>
        </w:rPr>
      </w:pPr>
      <w:r>
        <w:rPr>
          <w:rFonts w:ascii="HelvLight" w:hAnsi="HelvLight"/>
          <w:noProof/>
          <w:sz w:val="28"/>
          <w:szCs w:val="28"/>
          <w:lang w:eastAsia="en-ZA"/>
        </w:rPr>
        <w:drawing>
          <wp:inline distT="0" distB="0" distL="0" distR="0">
            <wp:extent cx="5755005" cy="2468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005" cy="2468880"/>
                    </a:xfrm>
                    <a:prstGeom prst="rect">
                      <a:avLst/>
                    </a:prstGeom>
                    <a:noFill/>
                  </pic:spPr>
                </pic:pic>
              </a:graphicData>
            </a:graphic>
          </wp:inline>
        </w:drawing>
      </w:r>
    </w:p>
    <w:p w:rsidR="00FB4A4B" w:rsidRDefault="004674D9" w:rsidP="00FB4A4B">
      <w:pPr>
        <w:rPr>
          <w:rFonts w:ascii="HelvLight" w:hAnsi="HelvLight"/>
          <w:sz w:val="28"/>
          <w:szCs w:val="28"/>
        </w:rPr>
      </w:pPr>
      <w:r>
        <w:rPr>
          <w:rFonts w:ascii="HelvLight" w:hAnsi="HelvLight"/>
          <w:noProof/>
          <w:sz w:val="28"/>
          <w:szCs w:val="28"/>
          <w:lang w:eastAsia="en-ZA"/>
        </w:rPr>
        <w:drawing>
          <wp:inline distT="0" distB="0" distL="0" distR="0">
            <wp:extent cx="1243965" cy="426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3965" cy="426720"/>
                    </a:xfrm>
                    <a:prstGeom prst="rect">
                      <a:avLst/>
                    </a:prstGeom>
                    <a:noFill/>
                  </pic:spPr>
                </pic:pic>
              </a:graphicData>
            </a:graphic>
          </wp:inline>
        </w:drawing>
      </w: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bookmarkStart w:id="0" w:name="_GoBack"/>
      <w:bookmarkEnd w:id="0"/>
    </w:p>
    <w:p w:rsidR="00FB4A4B" w:rsidRPr="00FB4A4B" w:rsidRDefault="00FB4A4B" w:rsidP="00FB4A4B">
      <w:pPr>
        <w:rPr>
          <w:rFonts w:ascii="HelvLight" w:hAnsi="HelvLight"/>
          <w:sz w:val="28"/>
          <w:szCs w:val="28"/>
        </w:rPr>
      </w:pPr>
    </w:p>
    <w:sectPr w:rsidR="00FB4A4B" w:rsidRPr="00FB4A4B" w:rsidSect="00587CE8">
      <w:headerReference w:type="default" r:id="rId22"/>
      <w:footerReference w:type="default" r:id="rId23"/>
      <w:pgSz w:w="11906" w:h="16838"/>
      <w:pgMar w:top="1440" w:right="1440" w:bottom="1440" w:left="1440" w:header="708" w:footer="708" w:gutter="0"/>
      <w:pgBorders w:offsetFrom="page">
        <w:top w:val="single" w:sz="4" w:space="24" w:color="00FF00"/>
        <w:left w:val="single" w:sz="4" w:space="24" w:color="00FF00"/>
        <w:bottom w:val="single" w:sz="4" w:space="24" w:color="00FF00"/>
        <w:right w:val="single" w:sz="4" w:space="24" w:color="00FF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CCB" w:rsidRDefault="00101CCB" w:rsidP="00587CE8">
      <w:pPr>
        <w:spacing w:after="0" w:line="240" w:lineRule="auto"/>
      </w:pPr>
      <w:r>
        <w:separator/>
      </w:r>
    </w:p>
  </w:endnote>
  <w:endnote w:type="continuationSeparator" w:id="0">
    <w:p w:rsidR="00101CCB" w:rsidRDefault="00101CCB" w:rsidP="00587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Ligh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683021"/>
      <w:docPartObj>
        <w:docPartGallery w:val="Page Numbers (Bottom of Page)"/>
        <w:docPartUnique/>
      </w:docPartObj>
    </w:sdtPr>
    <w:sdtEndPr>
      <w:rPr>
        <w:color w:val="7F7F7F" w:themeColor="background1" w:themeShade="7F"/>
        <w:spacing w:val="60"/>
      </w:rPr>
    </w:sdtEndPr>
    <w:sdtContent>
      <w:p w:rsidR="00546C0A" w:rsidRDefault="00C91192">
        <w:pPr>
          <w:pStyle w:val="Footer"/>
          <w:pBdr>
            <w:top w:val="single" w:sz="4" w:space="1" w:color="D9D9D9" w:themeColor="background1" w:themeShade="D9"/>
          </w:pBdr>
          <w:jc w:val="right"/>
        </w:pPr>
        <w:r>
          <w:fldChar w:fldCharType="begin"/>
        </w:r>
        <w:r w:rsidR="00546C0A">
          <w:instrText xml:space="preserve"> PAGE   \* MERGEFORMAT </w:instrText>
        </w:r>
        <w:r>
          <w:fldChar w:fldCharType="separate"/>
        </w:r>
        <w:r w:rsidR="00AA3EB1">
          <w:rPr>
            <w:noProof/>
          </w:rPr>
          <w:t>10</w:t>
        </w:r>
        <w:r>
          <w:rPr>
            <w:noProof/>
          </w:rPr>
          <w:fldChar w:fldCharType="end"/>
        </w:r>
        <w:r w:rsidR="00546C0A">
          <w:t xml:space="preserve"> | </w:t>
        </w:r>
        <w:r w:rsidR="00546C0A">
          <w:rPr>
            <w:color w:val="7F7F7F" w:themeColor="background1" w:themeShade="7F"/>
            <w:spacing w:val="60"/>
          </w:rPr>
          <w:t>Page</w:t>
        </w:r>
      </w:p>
    </w:sdtContent>
  </w:sdt>
  <w:p w:rsidR="00587CE8" w:rsidRDefault="00587C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CCB" w:rsidRDefault="00101CCB" w:rsidP="00587CE8">
      <w:pPr>
        <w:spacing w:after="0" w:line="240" w:lineRule="auto"/>
      </w:pPr>
      <w:r>
        <w:separator/>
      </w:r>
    </w:p>
  </w:footnote>
  <w:footnote w:type="continuationSeparator" w:id="0">
    <w:p w:rsidR="00101CCB" w:rsidRDefault="00101CCB" w:rsidP="00587C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451457"/>
      <w:docPartObj>
        <w:docPartGallery w:val="Watermarks"/>
        <w:docPartUnique/>
      </w:docPartObj>
    </w:sdtPr>
    <w:sdtContent>
      <w:p w:rsidR="00587CE8" w:rsidRDefault="00C91192">
        <w:pPr>
          <w:pStyle w:val="Header"/>
        </w:pPr>
        <w:r w:rsidRPr="00C91192">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26269"/>
    <w:multiLevelType w:val="hybridMultilevel"/>
    <w:tmpl w:val="D9B44CE0"/>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1D0163A7"/>
    <w:multiLevelType w:val="hybridMultilevel"/>
    <w:tmpl w:val="E424F07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E457AF6"/>
    <w:multiLevelType w:val="hybridMultilevel"/>
    <w:tmpl w:val="E91ED3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E537EE0"/>
    <w:multiLevelType w:val="hybridMultilevel"/>
    <w:tmpl w:val="6AF0FF48"/>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37F91466"/>
    <w:multiLevelType w:val="hybridMultilevel"/>
    <w:tmpl w:val="A6326F0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3BDC3864"/>
    <w:multiLevelType w:val="hybridMultilevel"/>
    <w:tmpl w:val="2410C9D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4D9A4B40"/>
    <w:multiLevelType w:val="hybridMultilevel"/>
    <w:tmpl w:val="DD92C4B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4DA879CD"/>
    <w:multiLevelType w:val="hybridMultilevel"/>
    <w:tmpl w:val="F144674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55061398"/>
    <w:multiLevelType w:val="hybridMultilevel"/>
    <w:tmpl w:val="E32E19F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560E1991"/>
    <w:multiLevelType w:val="hybridMultilevel"/>
    <w:tmpl w:val="F5C07E76"/>
    <w:lvl w:ilvl="0" w:tplc="E0582354">
      <w:start w:val="18"/>
      <w:numFmt w:val="bullet"/>
      <w:lvlText w:val="•"/>
      <w:lvlJc w:val="left"/>
      <w:pPr>
        <w:ind w:left="2160" w:hanging="720"/>
      </w:pPr>
      <w:rPr>
        <w:rFonts w:ascii="HelvLight" w:eastAsiaTheme="minorHAnsi" w:hAnsi="HelvLight" w:cstheme="minorBidi"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0">
    <w:nsid w:val="58D07ACC"/>
    <w:multiLevelType w:val="hybridMultilevel"/>
    <w:tmpl w:val="0B38CF3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6A965421"/>
    <w:multiLevelType w:val="hybridMultilevel"/>
    <w:tmpl w:val="94004F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757C6055"/>
    <w:multiLevelType w:val="hybridMultilevel"/>
    <w:tmpl w:val="2E108B70"/>
    <w:lvl w:ilvl="0" w:tplc="BEAAF70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76532217"/>
    <w:multiLevelType w:val="hybridMultilevel"/>
    <w:tmpl w:val="C4AA369A"/>
    <w:lvl w:ilvl="0" w:tplc="E0582354">
      <w:start w:val="18"/>
      <w:numFmt w:val="bullet"/>
      <w:lvlText w:val="•"/>
      <w:lvlJc w:val="left"/>
      <w:pPr>
        <w:ind w:left="1080" w:hanging="720"/>
      </w:pPr>
      <w:rPr>
        <w:rFonts w:ascii="HelvLight" w:eastAsiaTheme="minorHAnsi" w:hAnsi="HelvLight"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7E0C5E59"/>
    <w:multiLevelType w:val="hybridMultilevel"/>
    <w:tmpl w:val="75C8DF64"/>
    <w:lvl w:ilvl="0" w:tplc="E0582354">
      <w:start w:val="18"/>
      <w:numFmt w:val="bullet"/>
      <w:lvlText w:val="•"/>
      <w:lvlJc w:val="left"/>
      <w:pPr>
        <w:ind w:left="1080" w:hanging="720"/>
      </w:pPr>
      <w:rPr>
        <w:rFonts w:ascii="HelvLight" w:eastAsiaTheme="minorHAnsi" w:hAnsi="HelvLight"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10"/>
  </w:num>
  <w:num w:numId="5">
    <w:abstractNumId w:val="5"/>
  </w:num>
  <w:num w:numId="6">
    <w:abstractNumId w:val="6"/>
  </w:num>
  <w:num w:numId="7">
    <w:abstractNumId w:val="12"/>
  </w:num>
  <w:num w:numId="8">
    <w:abstractNumId w:val="3"/>
  </w:num>
  <w:num w:numId="9">
    <w:abstractNumId w:val="8"/>
  </w:num>
  <w:num w:numId="10">
    <w:abstractNumId w:val="11"/>
  </w:num>
  <w:num w:numId="11">
    <w:abstractNumId w:val="13"/>
  </w:num>
  <w:num w:numId="12">
    <w:abstractNumId w:val="9"/>
  </w:num>
  <w:num w:numId="13">
    <w:abstractNumId w:val="14"/>
  </w:num>
  <w:num w:numId="14">
    <w:abstractNumId w:val="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87CE8"/>
    <w:rsid w:val="00010643"/>
    <w:rsid w:val="00020303"/>
    <w:rsid w:val="000745CA"/>
    <w:rsid w:val="00081C77"/>
    <w:rsid w:val="000A5710"/>
    <w:rsid w:val="000E1904"/>
    <w:rsid w:val="00101CCB"/>
    <w:rsid w:val="001026B8"/>
    <w:rsid w:val="00130559"/>
    <w:rsid w:val="00187E5B"/>
    <w:rsid w:val="001A0151"/>
    <w:rsid w:val="001A1927"/>
    <w:rsid w:val="001B5B22"/>
    <w:rsid w:val="001C71AC"/>
    <w:rsid w:val="001E277F"/>
    <w:rsid w:val="00202127"/>
    <w:rsid w:val="002151C7"/>
    <w:rsid w:val="00215F47"/>
    <w:rsid w:val="002909A0"/>
    <w:rsid w:val="00290FF0"/>
    <w:rsid w:val="002A17B9"/>
    <w:rsid w:val="002A42BB"/>
    <w:rsid w:val="002C460B"/>
    <w:rsid w:val="00383E9A"/>
    <w:rsid w:val="00386826"/>
    <w:rsid w:val="003F0F8A"/>
    <w:rsid w:val="004029DB"/>
    <w:rsid w:val="00433506"/>
    <w:rsid w:val="00447947"/>
    <w:rsid w:val="004674D9"/>
    <w:rsid w:val="004C78C4"/>
    <w:rsid w:val="004F3290"/>
    <w:rsid w:val="005044EA"/>
    <w:rsid w:val="005110F6"/>
    <w:rsid w:val="00512AB1"/>
    <w:rsid w:val="00516814"/>
    <w:rsid w:val="00536BE8"/>
    <w:rsid w:val="00546C0A"/>
    <w:rsid w:val="00560C8A"/>
    <w:rsid w:val="00585275"/>
    <w:rsid w:val="005857C3"/>
    <w:rsid w:val="00587CE8"/>
    <w:rsid w:val="005E4EA6"/>
    <w:rsid w:val="005F7B88"/>
    <w:rsid w:val="006028C5"/>
    <w:rsid w:val="00640CA2"/>
    <w:rsid w:val="00654C9E"/>
    <w:rsid w:val="00656255"/>
    <w:rsid w:val="006635EF"/>
    <w:rsid w:val="006714EE"/>
    <w:rsid w:val="00696559"/>
    <w:rsid w:val="006A7A8A"/>
    <w:rsid w:val="006B04AB"/>
    <w:rsid w:val="006D2469"/>
    <w:rsid w:val="006F599F"/>
    <w:rsid w:val="0070501E"/>
    <w:rsid w:val="00705246"/>
    <w:rsid w:val="00753D49"/>
    <w:rsid w:val="00763C64"/>
    <w:rsid w:val="007739F7"/>
    <w:rsid w:val="00775C65"/>
    <w:rsid w:val="00777FFE"/>
    <w:rsid w:val="00785DEA"/>
    <w:rsid w:val="007C064F"/>
    <w:rsid w:val="00800320"/>
    <w:rsid w:val="00861263"/>
    <w:rsid w:val="00866BC8"/>
    <w:rsid w:val="00870117"/>
    <w:rsid w:val="00881D86"/>
    <w:rsid w:val="008B0A89"/>
    <w:rsid w:val="008F1135"/>
    <w:rsid w:val="00936DCC"/>
    <w:rsid w:val="00955F30"/>
    <w:rsid w:val="00965D67"/>
    <w:rsid w:val="00981165"/>
    <w:rsid w:val="009F7A59"/>
    <w:rsid w:val="00A138BD"/>
    <w:rsid w:val="00A33CF4"/>
    <w:rsid w:val="00A61E22"/>
    <w:rsid w:val="00A65DD7"/>
    <w:rsid w:val="00A7363B"/>
    <w:rsid w:val="00AA3EB1"/>
    <w:rsid w:val="00AB2F31"/>
    <w:rsid w:val="00AC61CF"/>
    <w:rsid w:val="00AD695D"/>
    <w:rsid w:val="00B536DD"/>
    <w:rsid w:val="00B67F18"/>
    <w:rsid w:val="00B8726B"/>
    <w:rsid w:val="00C46E26"/>
    <w:rsid w:val="00C7355B"/>
    <w:rsid w:val="00C801EC"/>
    <w:rsid w:val="00C836C2"/>
    <w:rsid w:val="00C8550F"/>
    <w:rsid w:val="00C91192"/>
    <w:rsid w:val="00CB1C9C"/>
    <w:rsid w:val="00CC1A8A"/>
    <w:rsid w:val="00CE0728"/>
    <w:rsid w:val="00CE5212"/>
    <w:rsid w:val="00D030AD"/>
    <w:rsid w:val="00D41783"/>
    <w:rsid w:val="00D9089A"/>
    <w:rsid w:val="00DB4D49"/>
    <w:rsid w:val="00DD63BB"/>
    <w:rsid w:val="00DE5F65"/>
    <w:rsid w:val="00DF1641"/>
    <w:rsid w:val="00DF43B4"/>
    <w:rsid w:val="00DF7005"/>
    <w:rsid w:val="00E039E5"/>
    <w:rsid w:val="00E17870"/>
    <w:rsid w:val="00E52BBB"/>
    <w:rsid w:val="00E819DC"/>
    <w:rsid w:val="00EA3F38"/>
    <w:rsid w:val="00F3518E"/>
    <w:rsid w:val="00F479F3"/>
    <w:rsid w:val="00F66C4D"/>
    <w:rsid w:val="00F964DA"/>
    <w:rsid w:val="00FB4A4B"/>
    <w:rsid w:val="00FC3B77"/>
    <w:rsid w:val="00FC3BD3"/>
    <w:rsid w:val="00FF054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1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C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CE8"/>
  </w:style>
  <w:style w:type="paragraph" w:styleId="Footer">
    <w:name w:val="footer"/>
    <w:basedOn w:val="Normal"/>
    <w:link w:val="FooterChar"/>
    <w:uiPriority w:val="99"/>
    <w:unhideWhenUsed/>
    <w:rsid w:val="00587C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CE8"/>
  </w:style>
  <w:style w:type="paragraph" w:styleId="ListParagraph">
    <w:name w:val="List Paragraph"/>
    <w:basedOn w:val="Normal"/>
    <w:uiPriority w:val="34"/>
    <w:qFormat/>
    <w:rsid w:val="002C460B"/>
    <w:pPr>
      <w:ind w:left="720"/>
      <w:contextualSpacing/>
    </w:pPr>
  </w:style>
  <w:style w:type="table" w:styleId="TableGrid">
    <w:name w:val="Table Grid"/>
    <w:basedOn w:val="TableNormal"/>
    <w:uiPriority w:val="39"/>
    <w:rsid w:val="00A13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80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B4A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83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3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E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google.co.za/url?sa=i&amp;url=https://thesayingquotes.com/success-quotes/&amp;psig=AOvVaw1pDNFYmlH9D3Yt_pLGyP3S&amp;ust=1593626981976000&amp;source=images&amp;cd=vfe&amp;ved=0CAIQjRxqFwoTCJDqza6RquoCFQAAAAAdAAAAABAR" TargetMode="External"/><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kamdyn naidoo</dc:creator>
  <cp:lastModifiedBy>J</cp:lastModifiedBy>
  <cp:revision>2</cp:revision>
  <dcterms:created xsi:type="dcterms:W3CDTF">2021-11-26T12:44:00Z</dcterms:created>
  <dcterms:modified xsi:type="dcterms:W3CDTF">2021-11-26T12:44:00Z</dcterms:modified>
</cp:coreProperties>
</file>